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B5" w:rsidRPr="0029545A" w:rsidRDefault="003F57B5" w:rsidP="003F57B5">
      <w:pPr>
        <w:pStyle w:val="Ttulo1"/>
        <w:tabs>
          <w:tab w:val="left" w:pos="4689"/>
          <w:tab w:val="left" w:pos="10026"/>
        </w:tabs>
        <w:spacing w:before="89" w:line="276" w:lineRule="auto"/>
        <w:ind w:left="252" w:right="40"/>
        <w:jc w:val="center"/>
        <w:rPr>
          <w:color w:val="000000"/>
          <w:szCs w:val="24"/>
        </w:rPr>
      </w:pPr>
      <w:bookmarkStart w:id="0" w:name="_GoBack"/>
      <w:r>
        <w:rPr>
          <w:color w:val="000000"/>
          <w:szCs w:val="24"/>
          <w:shd w:val="clear" w:color="auto" w:fill="D9D9D9"/>
        </w:rPr>
        <w:t>ANEXO IV</w:t>
      </w:r>
      <w:r w:rsidRPr="0029545A">
        <w:rPr>
          <w:color w:val="000000"/>
          <w:szCs w:val="24"/>
        </w:rPr>
        <w:t xml:space="preserve"> </w:t>
      </w:r>
    </w:p>
    <w:bookmarkEnd w:id="0"/>
    <w:p w:rsidR="003F57B5" w:rsidRPr="0029545A" w:rsidRDefault="003F57B5" w:rsidP="003F57B5">
      <w:pPr>
        <w:pStyle w:val="Ttulo1"/>
        <w:tabs>
          <w:tab w:val="left" w:pos="4689"/>
          <w:tab w:val="left" w:pos="10026"/>
        </w:tabs>
        <w:spacing w:before="89" w:line="276" w:lineRule="auto"/>
        <w:ind w:left="252" w:right="40"/>
        <w:jc w:val="center"/>
        <w:rPr>
          <w:szCs w:val="24"/>
        </w:rPr>
      </w:pPr>
      <w:r w:rsidRPr="0029545A">
        <w:rPr>
          <w:color w:val="000000"/>
          <w:szCs w:val="24"/>
          <w:highlight w:val="yellow"/>
        </w:rPr>
        <w:t>(</w:t>
      </w:r>
      <w:r>
        <w:rPr>
          <w:color w:val="000000"/>
          <w:szCs w:val="24"/>
          <w:highlight w:val="yellow"/>
        </w:rPr>
        <w:t>OBRIGATÓRIO</w:t>
      </w:r>
      <w:r w:rsidRPr="0029545A">
        <w:rPr>
          <w:color w:val="000000"/>
          <w:szCs w:val="24"/>
          <w:highlight w:val="yellow"/>
        </w:rPr>
        <w:t xml:space="preserve"> PAPEL TIMBRADO DA EMPRESA)</w:t>
      </w:r>
    </w:p>
    <w:p w:rsidR="003F57B5" w:rsidRPr="0029545A" w:rsidRDefault="003F57B5" w:rsidP="003F57B5">
      <w:pPr>
        <w:pStyle w:val="Corpodetexto"/>
        <w:spacing w:before="37"/>
        <w:rPr>
          <w:rFonts w:ascii="Arial" w:hAnsi="Arial" w:cs="Arial"/>
          <w:b/>
          <w:sz w:val="24"/>
          <w:szCs w:val="24"/>
        </w:rPr>
      </w:pPr>
    </w:p>
    <w:p w:rsidR="003F57B5" w:rsidRPr="0029545A" w:rsidRDefault="003F57B5" w:rsidP="003F57B5">
      <w:pPr>
        <w:ind w:left="205"/>
        <w:jc w:val="center"/>
        <w:rPr>
          <w:rFonts w:ascii="Arial" w:hAnsi="Arial" w:cs="Arial"/>
          <w:b/>
          <w:sz w:val="24"/>
          <w:szCs w:val="24"/>
        </w:rPr>
      </w:pPr>
      <w:r w:rsidRPr="0029545A">
        <w:rPr>
          <w:rFonts w:ascii="Arial" w:hAnsi="Arial" w:cs="Arial"/>
          <w:b/>
          <w:sz w:val="24"/>
          <w:szCs w:val="24"/>
        </w:rPr>
        <w:t>PROPOSTA</w:t>
      </w:r>
      <w:r w:rsidRPr="0029545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29545A">
        <w:rPr>
          <w:rFonts w:ascii="Arial" w:hAnsi="Arial" w:cs="Arial"/>
          <w:b/>
          <w:spacing w:val="-2"/>
          <w:sz w:val="24"/>
          <w:szCs w:val="24"/>
        </w:rPr>
        <w:t>COMERCIAL</w:t>
      </w:r>
    </w:p>
    <w:p w:rsidR="003F57B5" w:rsidRDefault="003F57B5" w:rsidP="003F57B5">
      <w:pPr>
        <w:pStyle w:val="PargrafodaLista"/>
        <w:tabs>
          <w:tab w:val="left" w:pos="58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F57B5" w:rsidRPr="0029545A" w:rsidRDefault="003F57B5" w:rsidP="003F57B5">
      <w:pPr>
        <w:ind w:left="69"/>
        <w:jc w:val="both"/>
        <w:rPr>
          <w:rFonts w:ascii="Arial" w:eastAsia="Cambria" w:hAnsi="Arial" w:cs="Arial"/>
          <w:b/>
          <w:sz w:val="21"/>
        </w:rPr>
      </w:pPr>
      <w:r w:rsidRPr="0029545A">
        <w:rPr>
          <w:rFonts w:ascii="Arial" w:eastAsia="Cambria" w:hAnsi="Arial" w:cs="Arial"/>
          <w:b/>
          <w:sz w:val="21"/>
        </w:rPr>
        <w:t>Ref.:</w:t>
      </w:r>
      <w:r w:rsidRPr="0029545A">
        <w:rPr>
          <w:rFonts w:ascii="Arial" w:eastAsia="Cambria" w:hAnsi="Arial" w:cs="Arial"/>
          <w:b/>
          <w:spacing w:val="-8"/>
          <w:sz w:val="21"/>
        </w:rPr>
        <w:t xml:space="preserve"> </w:t>
      </w:r>
      <w:r w:rsidRPr="0029545A">
        <w:rPr>
          <w:rFonts w:ascii="Arial" w:eastAsia="Cambria" w:hAnsi="Arial" w:cs="Arial"/>
          <w:b/>
          <w:sz w:val="21"/>
        </w:rPr>
        <w:t>Dispensa</w:t>
      </w:r>
      <w:r w:rsidRPr="0029545A">
        <w:rPr>
          <w:rFonts w:ascii="Arial" w:eastAsia="Cambria" w:hAnsi="Arial" w:cs="Arial"/>
          <w:b/>
          <w:spacing w:val="-7"/>
          <w:sz w:val="21"/>
        </w:rPr>
        <w:t xml:space="preserve"> </w:t>
      </w:r>
      <w:r w:rsidRPr="0029545A">
        <w:rPr>
          <w:rFonts w:ascii="Arial" w:eastAsia="Cambria" w:hAnsi="Arial" w:cs="Arial"/>
          <w:b/>
          <w:sz w:val="21"/>
        </w:rPr>
        <w:t>de</w:t>
      </w:r>
      <w:r w:rsidRPr="0029545A">
        <w:rPr>
          <w:rFonts w:ascii="Arial" w:eastAsia="Cambria" w:hAnsi="Arial" w:cs="Arial"/>
          <w:b/>
          <w:spacing w:val="-6"/>
          <w:sz w:val="21"/>
        </w:rPr>
        <w:t xml:space="preserve"> </w:t>
      </w:r>
      <w:r w:rsidRPr="0029545A">
        <w:rPr>
          <w:rFonts w:ascii="Arial" w:eastAsia="Cambria" w:hAnsi="Arial" w:cs="Arial"/>
          <w:b/>
          <w:sz w:val="21"/>
        </w:rPr>
        <w:t>Licitação</w:t>
      </w:r>
      <w:r w:rsidRPr="0029545A">
        <w:rPr>
          <w:rFonts w:ascii="Arial" w:eastAsia="Cambria" w:hAnsi="Arial" w:cs="Arial"/>
          <w:b/>
          <w:spacing w:val="-7"/>
          <w:sz w:val="21"/>
        </w:rPr>
        <w:t xml:space="preserve"> </w:t>
      </w:r>
      <w:r w:rsidRPr="0029545A">
        <w:rPr>
          <w:rFonts w:ascii="Arial" w:eastAsia="Cambria" w:hAnsi="Arial" w:cs="Arial"/>
          <w:b/>
          <w:sz w:val="21"/>
        </w:rPr>
        <w:t>n.</w:t>
      </w:r>
      <w:r w:rsidRPr="008D6A00">
        <w:rPr>
          <w:rFonts w:ascii="Arial" w:eastAsia="Cambria" w:hAnsi="Arial" w:cs="Arial"/>
          <w:b/>
          <w:color w:val="000000" w:themeColor="text1"/>
          <w:sz w:val="21"/>
        </w:rPr>
        <w:t>º</w:t>
      </w:r>
      <w:r w:rsidRPr="008D6A00">
        <w:rPr>
          <w:rFonts w:ascii="Arial" w:eastAsia="Cambria" w:hAnsi="Arial" w:cs="Arial"/>
          <w:b/>
          <w:color w:val="000000" w:themeColor="text1"/>
          <w:spacing w:val="-8"/>
          <w:sz w:val="21"/>
        </w:rPr>
        <w:t xml:space="preserve"> </w:t>
      </w:r>
      <w:r w:rsidRPr="008D6A00">
        <w:rPr>
          <w:rFonts w:ascii="Arial" w:eastAsia="Cambria" w:hAnsi="Arial" w:cs="Arial"/>
          <w:b/>
          <w:color w:val="000000" w:themeColor="text1"/>
          <w:spacing w:val="-2"/>
          <w:sz w:val="21"/>
        </w:rPr>
        <w:t>009/2025</w:t>
      </w:r>
    </w:p>
    <w:p w:rsidR="003F57B5" w:rsidRPr="0029545A" w:rsidRDefault="003F57B5" w:rsidP="003F57B5">
      <w:pPr>
        <w:spacing w:before="2"/>
        <w:rPr>
          <w:rFonts w:ascii="Arial" w:eastAsia="Cambria" w:hAnsi="Arial" w:cs="Arial"/>
          <w:b/>
          <w:sz w:val="21"/>
          <w:szCs w:val="21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532"/>
        <w:gridCol w:w="4677"/>
      </w:tblGrid>
      <w:tr w:rsidR="003F57B5" w:rsidRPr="0029545A" w:rsidTr="00894239">
        <w:tc>
          <w:tcPr>
            <w:tcW w:w="9209" w:type="dxa"/>
            <w:gridSpan w:val="2"/>
          </w:tcPr>
          <w:p w:rsidR="003F57B5" w:rsidRPr="0029545A" w:rsidRDefault="003F57B5" w:rsidP="00894239">
            <w:pPr>
              <w:spacing w:before="2"/>
              <w:rPr>
                <w:rFonts w:ascii="Arial" w:hAnsi="Arial" w:cs="Arial"/>
                <w:b/>
                <w:sz w:val="21"/>
              </w:rPr>
            </w:pPr>
            <w:r w:rsidRPr="0029545A">
              <w:rPr>
                <w:rFonts w:ascii="Arial" w:hAnsi="Arial" w:cs="Arial"/>
                <w:b/>
                <w:sz w:val="21"/>
              </w:rPr>
              <w:t>Nome</w:t>
            </w:r>
            <w:r w:rsidRPr="0029545A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29545A">
              <w:rPr>
                <w:rFonts w:ascii="Arial" w:hAnsi="Arial" w:cs="Arial"/>
                <w:b/>
                <w:sz w:val="21"/>
              </w:rPr>
              <w:t>da</w:t>
            </w:r>
            <w:r w:rsidRPr="0029545A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29545A">
              <w:rPr>
                <w:rFonts w:ascii="Arial" w:hAnsi="Arial" w:cs="Arial"/>
                <w:b/>
                <w:sz w:val="21"/>
              </w:rPr>
              <w:t>Licitante:</w:t>
            </w:r>
          </w:p>
          <w:p w:rsidR="003F57B5" w:rsidRPr="0029545A" w:rsidRDefault="003F57B5" w:rsidP="00894239">
            <w:pPr>
              <w:spacing w:before="2"/>
              <w:rPr>
                <w:rFonts w:ascii="Arial" w:eastAsia="Cambria" w:hAnsi="Arial" w:cs="Arial"/>
                <w:b/>
                <w:sz w:val="21"/>
                <w:szCs w:val="21"/>
              </w:rPr>
            </w:pPr>
          </w:p>
        </w:tc>
      </w:tr>
      <w:tr w:rsidR="003F57B5" w:rsidRPr="0029545A" w:rsidTr="00894239">
        <w:tc>
          <w:tcPr>
            <w:tcW w:w="4532" w:type="dxa"/>
          </w:tcPr>
          <w:p w:rsidR="003F57B5" w:rsidRPr="0029545A" w:rsidRDefault="003F57B5" w:rsidP="00894239">
            <w:pPr>
              <w:spacing w:before="2"/>
              <w:rPr>
                <w:rFonts w:ascii="Arial" w:hAnsi="Arial" w:cs="Arial"/>
                <w:b/>
                <w:sz w:val="21"/>
              </w:rPr>
            </w:pPr>
            <w:r w:rsidRPr="0029545A">
              <w:rPr>
                <w:rFonts w:ascii="Arial" w:hAnsi="Arial" w:cs="Arial"/>
                <w:b/>
                <w:sz w:val="21"/>
              </w:rPr>
              <w:t>Endereço</w:t>
            </w:r>
            <w:r w:rsidRPr="0029545A">
              <w:rPr>
                <w:rFonts w:ascii="Arial" w:hAnsi="Arial" w:cs="Arial"/>
                <w:b/>
                <w:spacing w:val="-3"/>
                <w:sz w:val="21"/>
              </w:rPr>
              <w:t xml:space="preserve"> </w:t>
            </w:r>
            <w:r w:rsidRPr="0029545A">
              <w:rPr>
                <w:rFonts w:ascii="Arial" w:hAnsi="Arial" w:cs="Arial"/>
                <w:b/>
                <w:sz w:val="21"/>
              </w:rPr>
              <w:t>Completo:</w:t>
            </w:r>
          </w:p>
          <w:p w:rsidR="003F57B5" w:rsidRPr="0029545A" w:rsidRDefault="003F57B5" w:rsidP="00894239">
            <w:pPr>
              <w:spacing w:before="2"/>
              <w:rPr>
                <w:rFonts w:ascii="Arial" w:eastAsia="Cambria" w:hAnsi="Arial" w:cs="Arial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:rsidR="003F57B5" w:rsidRPr="0029545A" w:rsidRDefault="003F57B5" w:rsidP="00894239">
            <w:pPr>
              <w:spacing w:before="2"/>
              <w:rPr>
                <w:rFonts w:ascii="Arial" w:eastAsia="Cambria" w:hAnsi="Arial" w:cs="Arial"/>
                <w:b/>
                <w:sz w:val="21"/>
                <w:szCs w:val="21"/>
              </w:rPr>
            </w:pPr>
            <w:r w:rsidRPr="0029545A">
              <w:rPr>
                <w:rFonts w:ascii="Arial" w:eastAsia="Cambria" w:hAnsi="Arial" w:cs="Arial"/>
                <w:b/>
                <w:sz w:val="21"/>
                <w:szCs w:val="21"/>
              </w:rPr>
              <w:t>CNPJ:</w:t>
            </w:r>
          </w:p>
        </w:tc>
      </w:tr>
      <w:tr w:rsidR="003F57B5" w:rsidRPr="0029545A" w:rsidTr="00894239">
        <w:tc>
          <w:tcPr>
            <w:tcW w:w="9209" w:type="dxa"/>
            <w:gridSpan w:val="2"/>
          </w:tcPr>
          <w:p w:rsidR="003F57B5" w:rsidRPr="0029545A" w:rsidRDefault="003F57B5" w:rsidP="00894239">
            <w:pPr>
              <w:spacing w:before="2"/>
              <w:rPr>
                <w:rFonts w:ascii="Arial" w:hAnsi="Arial" w:cs="Arial"/>
                <w:b/>
                <w:sz w:val="21"/>
              </w:rPr>
            </w:pPr>
            <w:r w:rsidRPr="0029545A">
              <w:rPr>
                <w:rFonts w:ascii="Arial" w:hAnsi="Arial" w:cs="Arial"/>
                <w:b/>
                <w:sz w:val="21"/>
              </w:rPr>
              <w:t xml:space="preserve">Inscrição Estadual nº:                                   </w:t>
            </w:r>
          </w:p>
          <w:p w:rsidR="003F57B5" w:rsidRPr="0029545A" w:rsidRDefault="003F57B5" w:rsidP="00894239">
            <w:pPr>
              <w:spacing w:before="2"/>
              <w:rPr>
                <w:rFonts w:ascii="Arial" w:eastAsia="Cambria" w:hAnsi="Arial" w:cs="Arial"/>
                <w:b/>
                <w:sz w:val="21"/>
                <w:szCs w:val="21"/>
              </w:rPr>
            </w:pPr>
          </w:p>
        </w:tc>
      </w:tr>
      <w:tr w:rsidR="003F57B5" w:rsidRPr="0029545A" w:rsidTr="00894239">
        <w:tc>
          <w:tcPr>
            <w:tcW w:w="4532" w:type="dxa"/>
          </w:tcPr>
          <w:p w:rsidR="003F57B5" w:rsidRPr="0029545A" w:rsidRDefault="003F57B5" w:rsidP="00894239">
            <w:pPr>
              <w:spacing w:before="2"/>
              <w:rPr>
                <w:rFonts w:ascii="Arial" w:eastAsia="Cambria" w:hAnsi="Arial" w:cs="Arial"/>
                <w:b/>
                <w:sz w:val="21"/>
                <w:szCs w:val="21"/>
              </w:rPr>
            </w:pPr>
            <w:r w:rsidRPr="0029545A">
              <w:rPr>
                <w:rFonts w:ascii="Arial" w:eastAsia="Cambria" w:hAnsi="Arial" w:cs="Arial"/>
                <w:b/>
                <w:sz w:val="21"/>
                <w:szCs w:val="21"/>
              </w:rPr>
              <w:t>Telefone:</w:t>
            </w:r>
          </w:p>
          <w:p w:rsidR="003F57B5" w:rsidRPr="0029545A" w:rsidRDefault="003F57B5" w:rsidP="00894239">
            <w:pPr>
              <w:spacing w:before="2"/>
              <w:rPr>
                <w:rFonts w:ascii="Arial" w:eastAsia="Cambria" w:hAnsi="Arial" w:cs="Arial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:rsidR="003F57B5" w:rsidRPr="0029545A" w:rsidRDefault="003F57B5" w:rsidP="00894239">
            <w:pPr>
              <w:spacing w:before="2"/>
              <w:rPr>
                <w:rFonts w:ascii="Arial" w:eastAsia="Cambria" w:hAnsi="Arial" w:cs="Arial"/>
                <w:b/>
                <w:sz w:val="21"/>
                <w:szCs w:val="21"/>
              </w:rPr>
            </w:pPr>
            <w:r w:rsidRPr="0029545A">
              <w:rPr>
                <w:rFonts w:ascii="Arial" w:eastAsia="Cambria" w:hAnsi="Arial" w:cs="Arial"/>
                <w:b/>
                <w:sz w:val="21"/>
                <w:szCs w:val="21"/>
              </w:rPr>
              <w:t>E-mail:</w:t>
            </w:r>
          </w:p>
        </w:tc>
      </w:tr>
      <w:tr w:rsidR="003F57B5" w:rsidRPr="0029545A" w:rsidTr="00894239">
        <w:tc>
          <w:tcPr>
            <w:tcW w:w="9209" w:type="dxa"/>
            <w:gridSpan w:val="2"/>
          </w:tcPr>
          <w:p w:rsidR="003F57B5" w:rsidRPr="0029545A" w:rsidRDefault="003F57B5" w:rsidP="00894239">
            <w:pPr>
              <w:spacing w:before="2"/>
              <w:rPr>
                <w:rFonts w:ascii="Arial" w:eastAsia="Cambria" w:hAnsi="Arial" w:cs="Arial"/>
                <w:b/>
                <w:sz w:val="21"/>
                <w:szCs w:val="21"/>
              </w:rPr>
            </w:pPr>
            <w:r w:rsidRPr="0029545A">
              <w:rPr>
                <w:rFonts w:ascii="Arial" w:eastAsia="Cambria" w:hAnsi="Arial" w:cs="Arial"/>
                <w:b/>
                <w:sz w:val="21"/>
                <w:szCs w:val="21"/>
              </w:rPr>
              <w:t xml:space="preserve">Banco:                                       Agência:          </w:t>
            </w:r>
            <w:r>
              <w:rPr>
                <w:rFonts w:ascii="Arial" w:eastAsia="Cambria" w:hAnsi="Arial" w:cs="Arial"/>
                <w:b/>
                <w:sz w:val="21"/>
                <w:szCs w:val="21"/>
              </w:rPr>
              <w:t xml:space="preserve">                     </w:t>
            </w:r>
            <w:r w:rsidRPr="0029545A">
              <w:rPr>
                <w:rFonts w:ascii="Arial" w:eastAsia="Cambria" w:hAnsi="Arial" w:cs="Arial"/>
                <w:b/>
                <w:sz w:val="21"/>
                <w:szCs w:val="21"/>
              </w:rPr>
              <w:t xml:space="preserve">Conta-Corrente: </w:t>
            </w:r>
          </w:p>
          <w:p w:rsidR="003F57B5" w:rsidRPr="0029545A" w:rsidRDefault="003F57B5" w:rsidP="00894239">
            <w:pPr>
              <w:spacing w:before="2"/>
              <w:rPr>
                <w:rFonts w:ascii="Arial" w:eastAsia="Cambria" w:hAnsi="Arial" w:cs="Arial"/>
                <w:b/>
                <w:sz w:val="21"/>
                <w:szCs w:val="21"/>
              </w:rPr>
            </w:pPr>
          </w:p>
        </w:tc>
      </w:tr>
    </w:tbl>
    <w:p w:rsidR="003F57B5" w:rsidRPr="0029545A" w:rsidRDefault="003F57B5" w:rsidP="003F57B5">
      <w:pPr>
        <w:spacing w:before="38"/>
        <w:rPr>
          <w:rFonts w:ascii="Cambria" w:eastAsia="Cambria" w:hAnsi="Cambria" w:cs="Cambria"/>
          <w:b/>
          <w:sz w:val="21"/>
          <w:szCs w:val="21"/>
        </w:rPr>
      </w:pPr>
    </w:p>
    <w:p w:rsidR="003F57B5" w:rsidRPr="00782A3B" w:rsidRDefault="003F57B5" w:rsidP="003F57B5">
      <w:pPr>
        <w:pStyle w:val="PargrafodaLista"/>
        <w:tabs>
          <w:tab w:val="left" w:pos="58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eastAsia="Cambria" w:hAnsi="Arial" w:cs="Arial"/>
          <w:b/>
          <w:sz w:val="21"/>
        </w:rPr>
        <w:t>DISCRIMINAÇÃO</w:t>
      </w:r>
      <w:r w:rsidRPr="0029545A">
        <w:rPr>
          <w:rFonts w:ascii="Arial" w:eastAsia="Cambria" w:hAnsi="Arial" w:cs="Arial"/>
          <w:b/>
          <w:spacing w:val="22"/>
          <w:sz w:val="21"/>
        </w:rPr>
        <w:t xml:space="preserve"> </w:t>
      </w:r>
      <w:r w:rsidRPr="0029545A">
        <w:rPr>
          <w:rFonts w:ascii="Arial" w:eastAsia="Cambria" w:hAnsi="Arial" w:cs="Arial"/>
          <w:b/>
          <w:sz w:val="21"/>
        </w:rPr>
        <w:t>DO</w:t>
      </w:r>
      <w:r w:rsidRPr="0029545A">
        <w:rPr>
          <w:rFonts w:ascii="Arial" w:eastAsia="Cambria" w:hAnsi="Arial" w:cs="Arial"/>
          <w:b/>
          <w:spacing w:val="23"/>
          <w:sz w:val="21"/>
        </w:rPr>
        <w:t xml:space="preserve"> </w:t>
      </w:r>
      <w:r w:rsidRPr="0029545A">
        <w:rPr>
          <w:rFonts w:ascii="Arial" w:eastAsia="Cambria" w:hAnsi="Arial" w:cs="Arial"/>
          <w:b/>
          <w:sz w:val="21"/>
        </w:rPr>
        <w:t xml:space="preserve">OBJETO:  </w:t>
      </w:r>
      <w:r w:rsidRPr="0029545A">
        <w:rPr>
          <w:rFonts w:ascii="Arial" w:eastAsia="Cambria" w:hAnsi="Arial" w:cs="Arial"/>
          <w:sz w:val="21"/>
        </w:rPr>
        <w:t>Contratação de empresa especializada para aquisição de Gêneros Alimentícios, Itens de Cozinha e de Higiene e Limpeza</w:t>
      </w:r>
      <w:r>
        <w:rPr>
          <w:rFonts w:ascii="Arial" w:eastAsia="Cambria" w:hAnsi="Arial" w:cs="Arial"/>
          <w:sz w:val="21"/>
        </w:rPr>
        <w:t>.</w:t>
      </w:r>
    </w:p>
    <w:p w:rsidR="003F57B5" w:rsidRDefault="003F57B5" w:rsidP="003F57B5">
      <w:pPr>
        <w:pStyle w:val="TableParagraph"/>
        <w:tabs>
          <w:tab w:val="left" w:pos="386"/>
        </w:tabs>
        <w:spacing w:line="276" w:lineRule="auto"/>
        <w:ind w:left="547" w:right="681"/>
        <w:rPr>
          <w:rFonts w:ascii="Arial" w:hAnsi="Arial"/>
          <w:b/>
          <w:sz w:val="24"/>
        </w:rPr>
      </w:pPr>
    </w:p>
    <w:tbl>
      <w:tblPr>
        <w:tblStyle w:val="TableNormal"/>
        <w:tblW w:w="92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815"/>
        <w:gridCol w:w="951"/>
        <w:gridCol w:w="3704"/>
        <w:gridCol w:w="1244"/>
        <w:gridCol w:w="1726"/>
        <w:gridCol w:w="30"/>
      </w:tblGrid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0F0F0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815" w:type="dxa"/>
            <w:shd w:val="clear" w:color="auto" w:fill="F0F0F0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QUANT.</w:t>
            </w:r>
          </w:p>
        </w:tc>
        <w:tc>
          <w:tcPr>
            <w:tcW w:w="951" w:type="dxa"/>
            <w:shd w:val="clear" w:color="auto" w:fill="F0F0F0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ind w:left="3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0F0F0"/>
          </w:tcPr>
          <w:p w:rsidR="003F57B5" w:rsidRPr="00284A5C" w:rsidRDefault="003F57B5" w:rsidP="00894239">
            <w:pPr>
              <w:pStyle w:val="TableParagraph"/>
              <w:spacing w:before="29"/>
              <w:jc w:val="center"/>
              <w:rPr>
                <w:b/>
                <w:sz w:val="18"/>
              </w:rPr>
            </w:pPr>
            <w:r w:rsidRPr="00331A39">
              <w:rPr>
                <w:b/>
                <w:sz w:val="18"/>
                <w:highlight w:val="yellow"/>
              </w:rPr>
              <w:t>GÊNEROS ALIMENTÍCIOS</w:t>
            </w:r>
          </w:p>
          <w:p w:rsidR="003F57B5" w:rsidRDefault="003F57B5" w:rsidP="00894239">
            <w:pPr>
              <w:pStyle w:val="TableParagraph"/>
              <w:ind w:left="8"/>
              <w:jc w:val="center"/>
              <w:rPr>
                <w:b/>
                <w:spacing w:val="-2"/>
                <w:sz w:val="18"/>
              </w:rPr>
            </w:pPr>
          </w:p>
          <w:p w:rsidR="003F57B5" w:rsidRDefault="003F57B5" w:rsidP="00894239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244" w:type="dxa"/>
            <w:shd w:val="clear" w:color="auto" w:fill="F0F0F0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MÁXIMO</w:t>
            </w:r>
          </w:p>
          <w:p w:rsidR="003F57B5" w:rsidRDefault="003F57B5" w:rsidP="00894239">
            <w:pPr>
              <w:pStyle w:val="TableParagraph"/>
              <w:spacing w:line="193" w:lineRule="exact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UNITÁRIO</w:t>
            </w:r>
          </w:p>
        </w:tc>
        <w:tc>
          <w:tcPr>
            <w:tcW w:w="1726" w:type="dxa"/>
            <w:shd w:val="clear" w:color="auto" w:fill="F0F0F0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55" w:right="236" w:firstLine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MÁXIMO</w:t>
            </w:r>
          </w:p>
          <w:p w:rsidR="003F57B5" w:rsidRDefault="003F57B5" w:rsidP="00894239">
            <w:pPr>
              <w:pStyle w:val="TableParagraph"/>
              <w:spacing w:line="193" w:lineRule="exact"/>
              <w:ind w:left="3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Caixa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8F68E1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8F68E1">
              <w:rPr>
                <w:color w:val="000000" w:themeColor="text1"/>
                <w:sz w:val="18"/>
              </w:rPr>
              <w:t xml:space="preserve">Leite integral UHT: caixa de 1 litro </w:t>
            </w:r>
          </w:p>
          <w:p w:rsidR="003F57B5" w:rsidRPr="008F68E1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8F68E1">
              <w:rPr>
                <w:color w:val="000000" w:themeColor="text1"/>
                <w:sz w:val="18"/>
              </w:rPr>
              <w:t xml:space="preserve">longa vida com tampa, embalagem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8F68E1">
              <w:rPr>
                <w:color w:val="000000" w:themeColor="text1"/>
                <w:sz w:val="18"/>
              </w:rPr>
              <w:t>caixa com 12 Unidades.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Refrigerante: pet 2 litros, sabor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guaraná, sem gelo. Validade no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>mínimo 6 meses.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AD0974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AD0974">
              <w:rPr>
                <w:color w:val="000000" w:themeColor="text1"/>
                <w:sz w:val="18"/>
              </w:rPr>
              <w:t>Refrigerante ti</w:t>
            </w:r>
            <w:r>
              <w:rPr>
                <w:color w:val="000000" w:themeColor="text1"/>
                <w:sz w:val="18"/>
              </w:rPr>
              <w:t xml:space="preserve">po cola composto com extrato de </w:t>
            </w:r>
            <w:r w:rsidRPr="00AD0974">
              <w:rPr>
                <w:color w:val="000000" w:themeColor="text1"/>
                <w:sz w:val="18"/>
              </w:rPr>
              <w:t>cola, água gaseificada, sacarina, sendo</w:t>
            </w:r>
          </w:p>
          <w:p w:rsidR="003F57B5" w:rsidRPr="00AD0974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AD0974">
              <w:rPr>
                <w:color w:val="000000" w:themeColor="text1"/>
                <w:sz w:val="18"/>
              </w:rPr>
              <w:t>permitidos extratos vegetais, cafeína, corante,</w:t>
            </w:r>
          </w:p>
          <w:p w:rsidR="003F57B5" w:rsidRPr="00487876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AD0974">
              <w:rPr>
                <w:color w:val="000000" w:themeColor="text1"/>
                <w:sz w:val="18"/>
              </w:rPr>
              <w:t>caramelo, isento de</w:t>
            </w:r>
            <w:r>
              <w:rPr>
                <w:color w:val="000000" w:themeColor="text1"/>
                <w:sz w:val="18"/>
              </w:rPr>
              <w:t xml:space="preserve"> corantes artificiais, livre de </w:t>
            </w:r>
            <w:r w:rsidRPr="00AD0974">
              <w:rPr>
                <w:color w:val="000000" w:themeColor="text1"/>
                <w:sz w:val="18"/>
              </w:rPr>
              <w:t>sujidades, parasitas, larvas, acondi</w:t>
            </w:r>
            <w:r>
              <w:rPr>
                <w:color w:val="000000" w:themeColor="text1"/>
                <w:sz w:val="18"/>
              </w:rPr>
              <w:t xml:space="preserve">cionado em </w:t>
            </w:r>
            <w:r w:rsidRPr="00AD0974">
              <w:rPr>
                <w:color w:val="000000" w:themeColor="text1"/>
                <w:sz w:val="18"/>
              </w:rPr>
              <w:t>pet com tampa</w:t>
            </w:r>
            <w:r>
              <w:rPr>
                <w:color w:val="000000" w:themeColor="text1"/>
                <w:sz w:val="18"/>
              </w:rPr>
              <w:t xml:space="preserve"> de rosca. Acidulante INS 338 e </w:t>
            </w:r>
            <w:r w:rsidRPr="00AD0974">
              <w:rPr>
                <w:color w:val="000000" w:themeColor="text1"/>
                <w:sz w:val="18"/>
              </w:rPr>
              <w:t>aroma natural,</w:t>
            </w:r>
            <w:r>
              <w:rPr>
                <w:color w:val="000000" w:themeColor="text1"/>
                <w:sz w:val="18"/>
              </w:rPr>
              <w:t xml:space="preserve"> livre de sujidades, parasitas,l</w:t>
            </w:r>
            <w:r w:rsidRPr="00AD0974">
              <w:rPr>
                <w:color w:val="000000" w:themeColor="text1"/>
                <w:sz w:val="18"/>
              </w:rPr>
              <w:t>arvas, a</w:t>
            </w:r>
            <w:r>
              <w:rPr>
                <w:color w:val="000000" w:themeColor="text1"/>
                <w:sz w:val="18"/>
              </w:rPr>
              <w:t xml:space="preserve">condicionado em garrafa pet com </w:t>
            </w:r>
            <w:r w:rsidRPr="00AD0974">
              <w:rPr>
                <w:color w:val="000000" w:themeColor="text1"/>
                <w:sz w:val="18"/>
              </w:rPr>
              <w:t>tampa de ro</w:t>
            </w:r>
            <w:r>
              <w:rPr>
                <w:color w:val="000000" w:themeColor="text1"/>
                <w:sz w:val="18"/>
              </w:rPr>
              <w:t xml:space="preserve">sca, deverá apresentar validade </w:t>
            </w:r>
            <w:r w:rsidRPr="00AD0974">
              <w:rPr>
                <w:color w:val="000000" w:themeColor="text1"/>
                <w:sz w:val="18"/>
              </w:rPr>
              <w:t>mínima de</w:t>
            </w:r>
            <w:r>
              <w:rPr>
                <w:color w:val="000000" w:themeColor="text1"/>
                <w:sz w:val="18"/>
              </w:rPr>
              <w:t xml:space="preserve"> dois meses a partir da data de </w:t>
            </w:r>
            <w:r w:rsidRPr="00AD0974">
              <w:rPr>
                <w:color w:val="000000" w:themeColor="text1"/>
                <w:sz w:val="18"/>
              </w:rPr>
              <w:t>entrega de acordo com lei fed</w:t>
            </w:r>
            <w:r>
              <w:rPr>
                <w:color w:val="000000" w:themeColor="text1"/>
                <w:sz w:val="18"/>
              </w:rPr>
              <w:t xml:space="preserve">eral 8.918/94 </w:t>
            </w:r>
            <w:r w:rsidRPr="00AD0974">
              <w:rPr>
                <w:color w:val="000000" w:themeColor="text1"/>
                <w:sz w:val="18"/>
              </w:rPr>
              <w:t>valor energ</w:t>
            </w:r>
            <w:r>
              <w:rPr>
                <w:color w:val="000000" w:themeColor="text1"/>
                <w:sz w:val="18"/>
              </w:rPr>
              <w:t xml:space="preserve">ético 85cal e 10mg de sódio por </w:t>
            </w:r>
            <w:r w:rsidRPr="00AD0974">
              <w:rPr>
                <w:color w:val="000000" w:themeColor="text1"/>
                <w:sz w:val="18"/>
              </w:rPr>
              <w:t>porção de 200ml. Embalagem 2 litros.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8F68E1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8F68E1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Suco néctar sabor </w:t>
            </w:r>
            <w:r>
              <w:rPr>
                <w:sz w:val="18"/>
              </w:rPr>
              <w:t>laranja</w:t>
            </w:r>
            <w:r w:rsidRPr="00046737">
              <w:rPr>
                <w:sz w:val="18"/>
              </w:rPr>
              <w:t xml:space="preserve">: pronto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01 litro em embalagem longa vida.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>Validade no mínimo 6 meses.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8F68E1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8F68E1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Suco néctar sabor </w:t>
            </w:r>
            <w:r>
              <w:rPr>
                <w:sz w:val="18"/>
              </w:rPr>
              <w:t>maracuja</w:t>
            </w:r>
            <w:r w:rsidRPr="00046737">
              <w:rPr>
                <w:sz w:val="18"/>
              </w:rPr>
              <w:t xml:space="preserve">: pronto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01 litro em embalagem longa vida.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>Validade no mínimo 6 meses.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8F68E1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8F68E1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Suco néctar sabor </w:t>
            </w:r>
            <w:r>
              <w:rPr>
                <w:sz w:val="18"/>
              </w:rPr>
              <w:t>uva</w:t>
            </w:r>
            <w:r w:rsidRPr="00046737">
              <w:rPr>
                <w:sz w:val="18"/>
              </w:rPr>
              <w:t xml:space="preserve">: pronto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01 litro em embalagem longa vida.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>Validade no mínimo 6 meses.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07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 w:rsidRPr="00E40D3F">
              <w:rPr>
                <w:color w:val="000000" w:themeColor="text1"/>
                <w:sz w:val="18"/>
              </w:rPr>
              <w:t>06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Biscoitos rosquinha doce: pacote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c/500 gramas sabores diversos: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Ingredientes farinha de trigo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enriquecida com ferro e ácido fólico,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amido, açúcar, gordura vegetal, leite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em pó, sal refinado, emulsificante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lecitina de soja, fermentos químicos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bicarbonato de sódio e bicarbonato de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amônio, acidulante ácido cítrico e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aromatizante. Validade no mínimo 6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>meses.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E40D3F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E40D3F">
              <w:rPr>
                <w:color w:val="000000" w:themeColor="text1"/>
                <w:sz w:val="18"/>
              </w:rPr>
              <w:t>06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Biscoito água e sal – enriquecido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com cálcio, fabricados a partir de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matérias primas sãs e limpas, sem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corantes, isentas de matéria terrosa,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parasitas e de detritos animais e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vegetais, devendo estar em perfeito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estado de conservação, são rejeitados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os biscoitos mal cozidos, queimados,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de caracteres organolépticos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anormais, a composição básica do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biscoito são os seguintes elementos: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farinha de trigo gordura vegetal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hidrogenada, água, sal e outras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substâncias permitidas, embalagem,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em pacotes com dupla embalagem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contendo 200gr, validade mínima de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06 meses a partir da data de entrega,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rotulagem nutricional obrigatória.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>Validade no mínimo 6 meses.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E40D3F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E40D3F">
              <w:rPr>
                <w:color w:val="000000" w:themeColor="text1"/>
                <w:sz w:val="18"/>
              </w:rPr>
              <w:t>02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Manteiga com sal: 200 gramas – </w:t>
            </w:r>
          </w:p>
          <w:p w:rsidR="003F57B5" w:rsidRPr="00046737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 xml:space="preserve">Ingredientes: creme de leite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046737">
              <w:rPr>
                <w:sz w:val="18"/>
              </w:rPr>
              <w:t>pasteurizado e cloreto de sódio.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 w:rsidRPr="00E40D3F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Café: torrado e moído, extraforte,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embalado em pacote de 500 g, com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selo qualidade da ABIC, validade não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inferior a 10 meses. Validade no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>mínimo 6 meses.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Pacote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:rsidR="003F57B5" w:rsidRPr="00E46D2D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Açúcar cristal contendo sacarose, peneirado,</w:t>
            </w:r>
          </w:p>
          <w:p w:rsidR="003F57B5" w:rsidRPr="00E46D2D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livre de fermentação, isento de matérias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terrosas, parasitas</w:t>
            </w:r>
            <w:r>
              <w:rPr>
                <w:sz w:val="18"/>
              </w:rPr>
              <w:t xml:space="preserve"> e detritos animais e vegetais,</w:t>
            </w:r>
            <w:r w:rsidRPr="00E46D2D">
              <w:rPr>
                <w:sz w:val="18"/>
              </w:rPr>
              <w:t>rotulada de a</w:t>
            </w:r>
            <w:r>
              <w:rPr>
                <w:sz w:val="18"/>
              </w:rPr>
              <w:t>cordo com a legislação vigente.</w:t>
            </w:r>
            <w:r w:rsidRPr="00E46D2D">
              <w:rPr>
                <w:sz w:val="18"/>
              </w:rPr>
              <w:t>Embalagem primária trans</w:t>
            </w:r>
            <w:r>
              <w:rPr>
                <w:sz w:val="18"/>
              </w:rPr>
              <w:t xml:space="preserve">parente, íntegra, </w:t>
            </w:r>
            <w:r w:rsidRPr="00E46D2D">
              <w:rPr>
                <w:sz w:val="18"/>
              </w:rPr>
              <w:t>resistente, inc</w:t>
            </w:r>
            <w:r>
              <w:rPr>
                <w:sz w:val="18"/>
              </w:rPr>
              <w:t xml:space="preserve">olor, contendo 5 (cinco) quilos </w:t>
            </w:r>
            <w:r w:rsidRPr="00E46D2D">
              <w:rPr>
                <w:sz w:val="18"/>
              </w:rPr>
              <w:t>líquidos</w:t>
            </w:r>
            <w:r>
              <w:rPr>
                <w:sz w:val="18"/>
              </w:rPr>
              <w:t xml:space="preserve">. O produto e a embalagem devem </w:t>
            </w:r>
            <w:r w:rsidRPr="00E46D2D">
              <w:rPr>
                <w:sz w:val="18"/>
              </w:rPr>
              <w:t>obedecer à legis</w:t>
            </w:r>
            <w:r>
              <w:rPr>
                <w:sz w:val="18"/>
              </w:rPr>
              <w:t xml:space="preserve">lação vigente, contendo data de </w:t>
            </w:r>
            <w:r w:rsidRPr="00E46D2D">
              <w:rPr>
                <w:sz w:val="18"/>
              </w:rPr>
              <w:t xml:space="preserve">fabricação e </w:t>
            </w:r>
            <w:r>
              <w:rPr>
                <w:sz w:val="18"/>
              </w:rPr>
              <w:t xml:space="preserve">validade. Validade mínima de 06 </w:t>
            </w:r>
            <w:r w:rsidRPr="00E46D2D">
              <w:rPr>
                <w:sz w:val="18"/>
              </w:rPr>
              <w:t xml:space="preserve">(seis) meses, </w:t>
            </w:r>
            <w:r>
              <w:rPr>
                <w:sz w:val="18"/>
              </w:rPr>
              <w:t xml:space="preserve">a partir da data de entrega, de </w:t>
            </w:r>
            <w:r w:rsidRPr="00E46D2D">
              <w:rPr>
                <w:sz w:val="18"/>
              </w:rPr>
              <w:t>primeira qualidade.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F077F3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F077F3">
              <w:rPr>
                <w:sz w:val="18"/>
              </w:rPr>
              <w:t>Bolo de fubá, con</w:t>
            </w:r>
            <w:r>
              <w:rPr>
                <w:sz w:val="18"/>
              </w:rPr>
              <w:t xml:space="preserve">tendo: açúcar, farinha de trigo </w:t>
            </w:r>
            <w:r w:rsidRPr="00F077F3">
              <w:rPr>
                <w:sz w:val="18"/>
              </w:rPr>
              <w:t>enriquecida com f</w:t>
            </w:r>
            <w:r>
              <w:rPr>
                <w:sz w:val="18"/>
              </w:rPr>
              <w:t xml:space="preserve">erro e ácido fólico, farinha de </w:t>
            </w:r>
            <w:r w:rsidRPr="00F077F3">
              <w:rPr>
                <w:sz w:val="18"/>
              </w:rPr>
              <w:t>milho enriquecida com ferro e ácido fólico,</w:t>
            </w:r>
          </w:p>
          <w:p w:rsidR="003F57B5" w:rsidRPr="00F077F3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F077F3">
              <w:rPr>
                <w:sz w:val="18"/>
              </w:rPr>
              <w:t>gordura vegeta</w:t>
            </w:r>
            <w:r>
              <w:rPr>
                <w:sz w:val="18"/>
              </w:rPr>
              <w:t xml:space="preserve">l hidrogenada. Fermento químico </w:t>
            </w:r>
            <w:r w:rsidRPr="00F077F3">
              <w:rPr>
                <w:sz w:val="18"/>
              </w:rPr>
              <w:t>(pirofosfato ácido de sódio, bicarbonato de sódio,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F077F3">
              <w:rPr>
                <w:sz w:val="18"/>
              </w:rPr>
              <w:t>fosfato monacálc</w:t>
            </w:r>
            <w:r>
              <w:rPr>
                <w:sz w:val="18"/>
              </w:rPr>
              <w:t>ico), sal, aromatizante. Contém glúten.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spacing w:before="29"/>
              <w:rPr>
                <w:b/>
                <w:sz w:val="18"/>
              </w:rPr>
            </w:pPr>
            <w:r w:rsidRPr="00782A3B">
              <w:rPr>
                <w:b/>
                <w:sz w:val="18"/>
                <w:highlight w:val="yellow"/>
              </w:rPr>
              <w:t>(ENTREGA PARCELADA)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F077F3">
              <w:rPr>
                <w:sz w:val="18"/>
              </w:rPr>
              <w:t>Bolo de aipim con</w:t>
            </w:r>
            <w:r>
              <w:rPr>
                <w:sz w:val="18"/>
              </w:rPr>
              <w:t xml:space="preserve">tendo: açúcar, farinha de trigo </w:t>
            </w:r>
            <w:r w:rsidRPr="00F077F3">
              <w:rPr>
                <w:sz w:val="18"/>
              </w:rPr>
              <w:t>enriquecida co</w:t>
            </w:r>
            <w:r>
              <w:rPr>
                <w:sz w:val="18"/>
              </w:rPr>
              <w:t xml:space="preserve">m ferro e ácido fólico, gordura </w:t>
            </w:r>
            <w:r w:rsidRPr="00F077F3">
              <w:rPr>
                <w:sz w:val="18"/>
              </w:rPr>
              <w:t>vegetal h</w:t>
            </w:r>
            <w:r>
              <w:rPr>
                <w:sz w:val="18"/>
              </w:rPr>
              <w:t xml:space="preserve">idrogenada, fécula de mandioca, </w:t>
            </w:r>
            <w:r w:rsidRPr="00F077F3">
              <w:rPr>
                <w:sz w:val="18"/>
              </w:rPr>
              <w:t>mandioc</w:t>
            </w:r>
            <w:r>
              <w:rPr>
                <w:sz w:val="18"/>
              </w:rPr>
              <w:t xml:space="preserve">a desidratada, fermento químico </w:t>
            </w:r>
            <w:r w:rsidRPr="00F077F3">
              <w:rPr>
                <w:sz w:val="18"/>
              </w:rPr>
              <w:t xml:space="preserve">(bicarbonato </w:t>
            </w:r>
            <w:r>
              <w:rPr>
                <w:sz w:val="18"/>
              </w:rPr>
              <w:t xml:space="preserve">de sódio e pirofosfato ácido de </w:t>
            </w:r>
            <w:r w:rsidRPr="00F077F3">
              <w:rPr>
                <w:sz w:val="18"/>
              </w:rPr>
              <w:t>sódio), aromatizant</w:t>
            </w:r>
            <w:r>
              <w:rPr>
                <w:sz w:val="18"/>
              </w:rPr>
              <w:t xml:space="preserve">es artificiais de mandioca e de </w:t>
            </w:r>
            <w:r w:rsidRPr="00F077F3">
              <w:rPr>
                <w:sz w:val="18"/>
              </w:rPr>
              <w:t>coco, sal e estabilizante monoestet</w:t>
            </w:r>
            <w:r>
              <w:rPr>
                <w:sz w:val="18"/>
              </w:rPr>
              <w:t xml:space="preserve">earato de </w:t>
            </w:r>
            <w:r w:rsidRPr="00F077F3">
              <w:rPr>
                <w:sz w:val="18"/>
              </w:rPr>
              <w:t>propilenoglicol. Contém glúten.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F96B59">
              <w:rPr>
                <w:sz w:val="18"/>
                <w:highlight w:val="yellow"/>
              </w:rPr>
              <w:t>(ENTREGA PARCELADA)</w:t>
            </w:r>
          </w:p>
          <w:p w:rsidR="003F57B5" w:rsidRPr="00F077F3" w:rsidRDefault="003F57B5" w:rsidP="00894239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 w:rsidRPr="00BA3B74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Pão de forma: tradicional, pacote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500gr, Ingredientes básicos: Farinha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de trigo enriquecida com ferro e ácido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fólico, açúcar, gordura vegetal de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palma, sal, emulcificantes mono e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diglicerídios de ácidos graxos,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estearoil -2-lactil lactato de sódio e </w:t>
            </w:r>
          </w:p>
          <w:p w:rsidR="003F57B5" w:rsidRPr="00EF5680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 xml:space="preserve">lecitina de soja e conservante: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F5680">
              <w:rPr>
                <w:sz w:val="18"/>
              </w:rPr>
              <w:t>propionato de cálcio.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</w:p>
          <w:p w:rsidR="003F57B5" w:rsidRPr="00F96B59" w:rsidRDefault="003F57B5" w:rsidP="00894239">
            <w:pPr>
              <w:pStyle w:val="TableParagraph"/>
              <w:spacing w:before="29"/>
              <w:rPr>
                <w:b/>
                <w:sz w:val="18"/>
              </w:rPr>
            </w:pPr>
            <w:r w:rsidRPr="00782A3B">
              <w:rPr>
                <w:b/>
                <w:sz w:val="18"/>
                <w:highlight w:val="yellow"/>
              </w:rPr>
              <w:t>(ENTREGA PARCELADA)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Pr="00BA3B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BA3B74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BA3B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BA3B74">
              <w:rPr>
                <w:color w:val="000000" w:themeColor="text1"/>
                <w:sz w:val="18"/>
              </w:rPr>
              <w:t>03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Pr="00BA3B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BA3B74">
              <w:rPr>
                <w:color w:val="000000" w:themeColor="text1"/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431226" w:rsidRDefault="003F57B5" w:rsidP="00894239">
            <w:pPr>
              <w:pStyle w:val="TableParagraph"/>
              <w:spacing w:before="29"/>
              <w:rPr>
                <w:color w:val="FF0000"/>
                <w:sz w:val="18"/>
              </w:rPr>
            </w:pPr>
            <w:r w:rsidRPr="005B15E1">
              <w:rPr>
                <w:color w:val="000000" w:themeColor="text1"/>
                <w:sz w:val="18"/>
              </w:rPr>
              <w:t xml:space="preserve">Requeijão cremoso tradicional, 400g 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Pr="00BA3B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BA3B74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BA3B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BA3B74"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Pr="00F96B59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F96B59">
              <w:rPr>
                <w:color w:val="000000" w:themeColor="text1"/>
                <w:sz w:val="18"/>
              </w:rPr>
              <w:t>kg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F96B59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F96B59">
              <w:rPr>
                <w:color w:val="000000" w:themeColor="text1"/>
                <w:sz w:val="18"/>
              </w:rPr>
              <w:t>Presunto – pernil de carne suína cozida, textura</w:t>
            </w:r>
          </w:p>
          <w:p w:rsidR="003F57B5" w:rsidRPr="00F96B59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F96B59">
              <w:rPr>
                <w:color w:val="000000" w:themeColor="text1"/>
                <w:sz w:val="18"/>
              </w:rPr>
              <w:t>homogênea, sem capa de gordura, cozido e</w:t>
            </w:r>
          </w:p>
          <w:p w:rsidR="003F57B5" w:rsidRPr="00F96B59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F96B59">
              <w:rPr>
                <w:color w:val="000000" w:themeColor="text1"/>
                <w:sz w:val="18"/>
              </w:rPr>
              <w:t>resfriado, fatias de 20g cada, validade mínima</w:t>
            </w:r>
          </w:p>
          <w:p w:rsidR="003F57B5" w:rsidRPr="00F96B59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F96B59">
              <w:rPr>
                <w:color w:val="000000" w:themeColor="text1"/>
                <w:sz w:val="18"/>
              </w:rPr>
              <w:t>de 75 dias, cor : rosada internamente, sabor</w:t>
            </w:r>
          </w:p>
          <w:p w:rsidR="003F57B5" w:rsidRPr="00F96B59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F96B59">
              <w:rPr>
                <w:color w:val="000000" w:themeColor="text1"/>
                <w:sz w:val="18"/>
              </w:rPr>
              <w:t>próprio, embalagem primária em saco plástico</w:t>
            </w:r>
          </w:p>
          <w:p w:rsidR="003F57B5" w:rsidRPr="00F96B59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F96B59">
              <w:rPr>
                <w:color w:val="000000" w:themeColor="text1"/>
                <w:sz w:val="18"/>
              </w:rPr>
              <w:t>atóxico, resistente, fechada a vácuo, de alta</w:t>
            </w:r>
          </w:p>
          <w:p w:rsidR="003F57B5" w:rsidRPr="00F96B59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  <w:r w:rsidRPr="00F96B59">
              <w:rPr>
                <w:color w:val="000000" w:themeColor="text1"/>
                <w:sz w:val="18"/>
              </w:rPr>
              <w:t>barreira contendo peso líquido de 1kg, com SIF</w:t>
            </w:r>
          </w:p>
          <w:p w:rsidR="003F57B5" w:rsidRPr="00F96B59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</w:p>
          <w:p w:rsidR="003F57B5" w:rsidRPr="00F96B59" w:rsidRDefault="003F57B5" w:rsidP="00894239">
            <w:pPr>
              <w:pStyle w:val="TableParagraph"/>
              <w:spacing w:before="29"/>
              <w:rPr>
                <w:b/>
                <w:color w:val="000000" w:themeColor="text1"/>
                <w:sz w:val="18"/>
              </w:rPr>
            </w:pPr>
            <w:r w:rsidRPr="00F96B59">
              <w:rPr>
                <w:b/>
                <w:color w:val="000000" w:themeColor="text1"/>
                <w:sz w:val="18"/>
                <w:highlight w:val="yellow"/>
              </w:rPr>
              <w:t>(ENTREGA PARCELADA)</w:t>
            </w:r>
          </w:p>
          <w:p w:rsidR="003F57B5" w:rsidRPr="00F96B59" w:rsidRDefault="003F57B5" w:rsidP="00894239">
            <w:pPr>
              <w:pStyle w:val="TableParagraph"/>
              <w:spacing w:before="29"/>
              <w:rPr>
                <w:color w:val="000000" w:themeColor="text1"/>
                <w:sz w:val="18"/>
              </w:rPr>
            </w:pP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549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color w:val="FF0000"/>
                <w:sz w:val="18"/>
              </w:rPr>
            </w:pPr>
            <w:r w:rsidRPr="00BA3B74"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E46D2D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Queijo tipo muçarela fatiado com fatias de 20g.</w:t>
            </w:r>
          </w:p>
          <w:p w:rsidR="003F57B5" w:rsidRPr="00E46D2D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Em embalagem de no máximo 01kg, que</w:t>
            </w:r>
          </w:p>
          <w:p w:rsidR="003F57B5" w:rsidRPr="00E46D2D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contenha especificação do local de origem do</w:t>
            </w:r>
          </w:p>
          <w:p w:rsidR="003F57B5" w:rsidRPr="00E46D2D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produto, peso, data da embalagem, data de</w:t>
            </w:r>
          </w:p>
          <w:p w:rsidR="003F57B5" w:rsidRPr="00E46D2D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vencimento e SIF. Embalagem em saco plástico</w:t>
            </w:r>
          </w:p>
          <w:p w:rsidR="003F57B5" w:rsidRPr="00E46D2D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atóxico, resistente, fechada a vácuo, de alta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E46D2D">
              <w:rPr>
                <w:sz w:val="18"/>
              </w:rPr>
              <w:t>barreira.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</w:p>
          <w:p w:rsidR="003F57B5" w:rsidRPr="00F96B59" w:rsidRDefault="003F57B5" w:rsidP="00894239">
            <w:pPr>
              <w:pStyle w:val="TableParagraph"/>
              <w:spacing w:before="29"/>
              <w:rPr>
                <w:b/>
                <w:sz w:val="18"/>
              </w:rPr>
            </w:pPr>
            <w:r w:rsidRPr="00782A3B">
              <w:rPr>
                <w:b/>
                <w:sz w:val="18"/>
                <w:highlight w:val="yellow"/>
              </w:rPr>
              <w:t>(ENTREGA PARCELADA)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2F2F2" w:themeFill="background1" w:themeFillShade="F2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815" w:type="dxa"/>
            <w:shd w:val="clear" w:color="auto" w:fill="F2F2F2" w:themeFill="background1" w:themeFillShade="F2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QUANT.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ind w:left="3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2F2F2" w:themeFill="background1" w:themeFillShade="F2"/>
          </w:tcPr>
          <w:p w:rsidR="003F57B5" w:rsidRPr="00331A39" w:rsidRDefault="003F57B5" w:rsidP="00894239">
            <w:pPr>
              <w:pStyle w:val="TableParagraph"/>
              <w:spacing w:before="29"/>
              <w:jc w:val="center"/>
              <w:rPr>
                <w:b/>
                <w:sz w:val="18"/>
                <w:highlight w:val="yellow"/>
              </w:rPr>
            </w:pPr>
            <w:r w:rsidRPr="00331A39">
              <w:rPr>
                <w:b/>
                <w:sz w:val="18"/>
                <w:highlight w:val="yellow"/>
              </w:rPr>
              <w:t xml:space="preserve">PRODUTOS DE HIGIENE E </w:t>
            </w:r>
          </w:p>
          <w:p w:rsidR="003F57B5" w:rsidRDefault="003F57B5" w:rsidP="00894239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 w:rsidRPr="00331A39">
              <w:rPr>
                <w:b/>
                <w:sz w:val="18"/>
                <w:highlight w:val="yellow"/>
              </w:rPr>
              <w:t>LIMPEZA</w:t>
            </w:r>
            <w:r w:rsidRPr="00284A5C">
              <w:rPr>
                <w:b/>
                <w:sz w:val="18"/>
              </w:rPr>
              <w:t xml:space="preserve"> </w:t>
            </w:r>
          </w:p>
          <w:p w:rsidR="003F57B5" w:rsidRDefault="003F57B5" w:rsidP="00894239">
            <w:pPr>
              <w:pStyle w:val="TableParagraph"/>
              <w:ind w:left="8"/>
              <w:jc w:val="center"/>
              <w:rPr>
                <w:b/>
                <w:spacing w:val="-2"/>
                <w:sz w:val="18"/>
              </w:rPr>
            </w:pPr>
          </w:p>
          <w:p w:rsidR="003F57B5" w:rsidRDefault="003F57B5" w:rsidP="00894239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244" w:type="dxa"/>
            <w:shd w:val="clear" w:color="auto" w:fill="F2F2F2" w:themeFill="background1" w:themeFillShade="F2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MÁXIMO</w:t>
            </w:r>
          </w:p>
          <w:p w:rsidR="003F57B5" w:rsidRDefault="003F57B5" w:rsidP="00894239">
            <w:pPr>
              <w:pStyle w:val="TableParagraph"/>
              <w:spacing w:line="193" w:lineRule="exact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UNITÁRIO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55" w:right="236" w:firstLine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MÁXIMO</w:t>
            </w:r>
          </w:p>
          <w:p w:rsidR="003F57B5" w:rsidRDefault="003F57B5" w:rsidP="00894239">
            <w:pPr>
              <w:pStyle w:val="TableParagraph"/>
              <w:spacing w:line="193" w:lineRule="exact"/>
              <w:ind w:left="3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AD09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AD0974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Pr="00AD09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AD0974">
              <w:rPr>
                <w:color w:val="000000" w:themeColor="text1"/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Desinfetante: composição aromática,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acondicionado em frasco plástico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contendo 500ml, germicida e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lastRenderedPageBreak/>
              <w:t xml:space="preserve">bactericida, suas condições deverão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estar de acordo com o registro e laudo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analítico do fabricante.  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Pr="00AD09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02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AD09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AD0974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Pr="00AD0974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 w:rsidRPr="00AD0974">
              <w:rPr>
                <w:color w:val="000000" w:themeColor="text1"/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Limpador Instantâneo, multiuso: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líquido; para limpeza de pias de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cozinha, fogões, pias de banheiro,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geladeiras embalagem com 500 ml,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com autorização de funcionamento do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>fabricante pela ANVISA/MS.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06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Água sanitária - Frasco plástico de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2 litros</w:t>
            </w:r>
            <w:r w:rsidRPr="00284A5C">
              <w:rPr>
                <w:sz w:val="18"/>
              </w:rPr>
              <w:t>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>Cera Brilho Fácil Vermelha de 750 ml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Pacote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Esponja multisuso, pacote com 04 unidades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Desodorizador de ambientes -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>Aerossol, 400ml, perfumado.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 xml:space="preserve">Sabao em pó, 800g 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ab/>
              <w:t>08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  <w:p w:rsidR="003F57B5" w:rsidRPr="0006141A" w:rsidRDefault="003F57B5" w:rsidP="00894239"/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Lustra móveis: Fragrância suave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com 200 ml, com autorização de </w:t>
            </w:r>
          </w:p>
          <w:p w:rsidR="003F57B5" w:rsidRPr="00284A5C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 xml:space="preserve">funcionamento do fabricante da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84A5C">
              <w:rPr>
                <w:sz w:val="18"/>
              </w:rPr>
              <w:t>ANVISA/MS.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30" w:type="dxa"/>
          </w:tcPr>
          <w:p w:rsidR="003F57B5" w:rsidRDefault="003F57B5" w:rsidP="00894239">
            <w:r>
              <w:tab/>
            </w: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 w:rsidRPr="00362379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 xml:space="preserve">Papel higiênico branco, folha dupla: - c/ 04 unid. Folhas duplas, alta </w:t>
            </w:r>
          </w:p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 xml:space="preserve">qualidade, medindo (30m x 10cm),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>picotado de boa qualidade, branco.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362379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Papel Toalha 02 rolos com 50 f</w:t>
            </w:r>
            <w:r w:rsidRPr="008F68E1">
              <w:rPr>
                <w:sz w:val="18"/>
              </w:rPr>
              <w:t>olhas 20x22 cm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362379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8F68E1">
              <w:rPr>
                <w:rFonts w:ascii="Arial" w:hAnsi="Arial" w:cs="Arial"/>
                <w:color w:val="000000" w:themeColor="text1"/>
                <w:sz w:val="20"/>
                <w:szCs w:val="20"/>
              </w:rPr>
              <w:t>Álcool em gel 500g 70º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Pr="00362379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C246C9">
              <w:rPr>
                <w:rFonts w:ascii="Arial" w:hAnsi="Arial" w:cs="Arial"/>
                <w:color w:val="000000" w:themeColor="text1"/>
                <w:sz w:val="20"/>
                <w:szCs w:val="20"/>
              </w:rPr>
              <w:t>Álcool líquido 70º 500ml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limpeza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C246C9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46C9">
              <w:rPr>
                <w:rFonts w:ascii="Arial" w:hAnsi="Arial" w:cs="Arial"/>
                <w:color w:val="000000" w:themeColor="text1"/>
                <w:sz w:val="20"/>
                <w:szCs w:val="20"/>
              </w:rPr>
              <w:t>Pedra Sanitária 25g, fragrâncias sortidas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6E0FBF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0F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Saco alvejado grande - Para limpeza;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0F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composto de 100% algodão; medindo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0F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(74x45)cm, peso aproximadamente de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0F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170g; com variação de 10% de </w:t>
            </w:r>
          </w:p>
          <w:p w:rsidR="003F57B5" w:rsidRPr="00C246C9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0FBF">
              <w:rPr>
                <w:rFonts w:ascii="Arial" w:hAnsi="Arial" w:cs="Arial"/>
                <w:color w:val="000000" w:themeColor="text1"/>
                <w:sz w:val="20"/>
                <w:szCs w:val="20"/>
              </w:rPr>
              <w:t>oscilação nas medidas; cor: branco.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06141A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Vassoura c/ cabo (cerda sintética) - </w:t>
            </w:r>
          </w:p>
          <w:p w:rsidR="003F57B5" w:rsidRPr="0006141A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 cerdas sintéticas firmes (em </w:t>
            </w:r>
          </w:p>
          <w:p w:rsidR="003F57B5" w:rsidRPr="0006141A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polipropileno) tipo lisa, cepa (parte que </w:t>
            </w:r>
          </w:p>
          <w:p w:rsidR="003F57B5" w:rsidRPr="0006141A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reveste as cerdas)  em polipropileno </w:t>
            </w:r>
          </w:p>
          <w:p w:rsidR="003F57B5" w:rsidRPr="0006141A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resistente, cabo em aço revestido de </w:t>
            </w:r>
          </w:p>
          <w:p w:rsidR="003F57B5" w:rsidRPr="0006141A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polipropileno e rosca em polietileno de </w:t>
            </w:r>
          </w:p>
          <w:p w:rsidR="003F57B5" w:rsidRPr="0006141A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baixa densidade, com gancho de </w:t>
            </w:r>
          </w:p>
          <w:p w:rsidR="003F57B5" w:rsidRPr="0006141A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polietileno de alta densidade; para uso </w:t>
            </w:r>
          </w:p>
          <w:p w:rsidR="003F57B5" w:rsidRPr="0006141A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 área externa e interna, medindo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141A">
              <w:rPr>
                <w:rFonts w:ascii="Arial" w:hAnsi="Arial" w:cs="Arial"/>
                <w:color w:val="000000" w:themeColor="text1"/>
                <w:sz w:val="20"/>
                <w:szCs w:val="20"/>
              </w:rPr>
              <w:t>(4x21,5x3,5)cm.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2F2F2" w:themeFill="background1" w:themeFillShade="F2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815" w:type="dxa"/>
            <w:shd w:val="clear" w:color="auto" w:fill="F2F2F2" w:themeFill="background1" w:themeFillShade="F2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QUANT.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</w:p>
          <w:p w:rsidR="003F57B5" w:rsidRDefault="003F57B5" w:rsidP="00894239">
            <w:pPr>
              <w:pStyle w:val="TableParagraph"/>
              <w:ind w:left="3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2F2F2" w:themeFill="background1" w:themeFillShade="F2"/>
          </w:tcPr>
          <w:p w:rsidR="003F57B5" w:rsidRDefault="003F57B5" w:rsidP="00894239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 w:rsidRPr="00331A39">
              <w:rPr>
                <w:b/>
                <w:sz w:val="18"/>
                <w:highlight w:val="yellow"/>
              </w:rPr>
              <w:t>UTENSÍLIOS E DESCARTÁVEIS</w:t>
            </w:r>
            <w:r w:rsidRPr="00362379">
              <w:rPr>
                <w:b/>
                <w:sz w:val="18"/>
              </w:rPr>
              <w:t xml:space="preserve"> </w:t>
            </w:r>
          </w:p>
          <w:p w:rsidR="003F57B5" w:rsidRDefault="003F57B5" w:rsidP="00894239">
            <w:pPr>
              <w:pStyle w:val="TableParagraph"/>
              <w:ind w:left="8"/>
              <w:jc w:val="center"/>
              <w:rPr>
                <w:b/>
                <w:spacing w:val="-2"/>
                <w:sz w:val="18"/>
              </w:rPr>
            </w:pPr>
          </w:p>
          <w:p w:rsidR="003F57B5" w:rsidRDefault="003F57B5" w:rsidP="00894239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MÁXIMO</w:t>
            </w:r>
          </w:p>
          <w:p w:rsidR="003F57B5" w:rsidRDefault="003F57B5" w:rsidP="00894239">
            <w:pPr>
              <w:pStyle w:val="TableParagraph"/>
              <w:spacing w:line="193" w:lineRule="exact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UNITÁRIO</w:t>
            </w:r>
          </w:p>
        </w:tc>
        <w:tc>
          <w:tcPr>
            <w:tcW w:w="1726" w:type="dxa"/>
            <w:shd w:val="clear" w:color="auto" w:fill="F2F2F2" w:themeFill="background1" w:themeFillShade="F2"/>
          </w:tcPr>
          <w:p w:rsidR="003F57B5" w:rsidRDefault="003F57B5" w:rsidP="00894239">
            <w:pPr>
              <w:pStyle w:val="TableParagraph"/>
              <w:spacing w:before="122" w:line="237" w:lineRule="auto"/>
              <w:ind w:left="255" w:right="236" w:firstLine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MÁXIMO</w:t>
            </w:r>
          </w:p>
          <w:p w:rsidR="003F57B5" w:rsidRDefault="003F57B5" w:rsidP="00894239">
            <w:pPr>
              <w:pStyle w:val="TableParagraph"/>
              <w:spacing w:line="193" w:lineRule="exact"/>
              <w:ind w:left="3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 w:rsidRPr="00C83576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Pacote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 xml:space="preserve">Papel toalha Interfolha: 2 dobras, </w:t>
            </w:r>
          </w:p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 xml:space="preserve">com 2 linhas, branco; luxo, com alto </w:t>
            </w:r>
          </w:p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 xml:space="preserve">poder de absorção e resistência, que </w:t>
            </w:r>
          </w:p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 xml:space="preserve">não desfazem na mão.  </w:t>
            </w:r>
          </w:p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 xml:space="preserve">Confeccionado com fibra celulósica de </w:t>
            </w:r>
          </w:p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 xml:space="preserve">alta qualidade. Dimensões </w:t>
            </w:r>
          </w:p>
          <w:p w:rsidR="003F57B5" w:rsidRPr="00362379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 xml:space="preserve">aproximadas 23x21 cm, embalagem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362379">
              <w:rPr>
                <w:sz w:val="18"/>
              </w:rPr>
              <w:t>com 1000 folhas.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Pacote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6E0FBF" w:rsidRDefault="003F57B5" w:rsidP="00894239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S</w:t>
            </w:r>
            <w:r w:rsidRPr="006E0FBF">
              <w:rPr>
                <w:sz w:val="18"/>
              </w:rPr>
              <w:t xml:space="preserve">aco Plástico para lixo </w:t>
            </w:r>
            <w:r>
              <w:rPr>
                <w:sz w:val="18"/>
              </w:rPr>
              <w:t>100</w:t>
            </w:r>
            <w:r w:rsidRPr="006E0FBF">
              <w:rPr>
                <w:sz w:val="18"/>
              </w:rPr>
              <w:t xml:space="preserve"> litros: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6E0FBF">
              <w:rPr>
                <w:sz w:val="18"/>
              </w:rPr>
              <w:t xml:space="preserve">Reforçado com capacidade de </w:t>
            </w:r>
            <w:r>
              <w:rPr>
                <w:sz w:val="18"/>
              </w:rPr>
              <w:t>100</w:t>
            </w:r>
            <w:r w:rsidRPr="006E0FBF">
              <w:rPr>
                <w:sz w:val="18"/>
              </w:rPr>
              <w:t xml:space="preserve">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6E0FBF">
              <w:rPr>
                <w:sz w:val="18"/>
              </w:rPr>
              <w:t xml:space="preserve">litros, dimensão aproximada: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6E0FBF">
              <w:rPr>
                <w:sz w:val="18"/>
              </w:rPr>
              <w:t xml:space="preserve">75cmx1,05m. Pacote no mínimo com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6E0FBF">
              <w:rPr>
                <w:sz w:val="18"/>
              </w:rPr>
              <w:t>10 unidades.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Pacote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6E0FBF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6E0FBF">
              <w:rPr>
                <w:sz w:val="18"/>
              </w:rPr>
              <w:t xml:space="preserve">Saco plástico para lixo 15 litros: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6E0FBF">
              <w:rPr>
                <w:sz w:val="18"/>
              </w:rPr>
              <w:t xml:space="preserve">Reforçado, com capacidade de 15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6E0FBF">
              <w:rPr>
                <w:sz w:val="18"/>
              </w:rPr>
              <w:t xml:space="preserve">litros, dimensão aproximada </w:t>
            </w:r>
          </w:p>
          <w:p w:rsidR="003F57B5" w:rsidRPr="006E0FBF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6E0FBF">
              <w:rPr>
                <w:sz w:val="18"/>
              </w:rPr>
              <w:t xml:space="preserve">39cmx58cm, pacote com no mínimo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6E0FBF">
              <w:rPr>
                <w:sz w:val="18"/>
              </w:rPr>
              <w:t>com 50 unidades.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45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Pacote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 xml:space="preserve">Copo descartável: PP 200 ml pacote </w:t>
            </w:r>
          </w:p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 xml:space="preserve">c/100 unidades – Copo em </w:t>
            </w:r>
          </w:p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 xml:space="preserve">polipropileno normatizado pela ABNT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>conforme NBR 14865.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Pacote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 xml:space="preserve">Copo descartável: PP </w:t>
            </w:r>
            <w:r>
              <w:rPr>
                <w:sz w:val="18"/>
              </w:rPr>
              <w:t>50</w:t>
            </w:r>
            <w:r w:rsidRPr="002E63C5">
              <w:rPr>
                <w:sz w:val="18"/>
              </w:rPr>
              <w:t xml:space="preserve"> ml pacote </w:t>
            </w:r>
          </w:p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 xml:space="preserve">c/100 unidades – Copo em </w:t>
            </w:r>
          </w:p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 xml:space="preserve">polipropileno normatizado pela ABNT </w:t>
            </w:r>
          </w:p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>conforme NBR 14865.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Par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>Luvas de borracha para limpeza</w:t>
            </w:r>
            <w:r>
              <w:rPr>
                <w:sz w:val="18"/>
              </w:rPr>
              <w:t>, multiuso. Latex impermeavel</w:t>
            </w:r>
            <w:r w:rsidRPr="002E63C5">
              <w:rPr>
                <w:sz w:val="18"/>
              </w:rPr>
              <w:t xml:space="preserve"> (tamanho P)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>Lixo de banheiro com pedal e tampa</w:t>
            </w:r>
            <w:r>
              <w:rPr>
                <w:sz w:val="18"/>
              </w:rPr>
              <w:t>, 15 litros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>Garrafa térmica para café com tampa de rosca (cor preta, 1 litro, com alça)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Pacote 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>Pilha alcalina AAA</w:t>
            </w:r>
            <w:r>
              <w:rPr>
                <w:sz w:val="18"/>
              </w:rPr>
              <w:t>, pacote com 02 unidades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Pacote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Pilha alcalina AA, pacote com 02 unidades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6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3704" w:type="dxa"/>
            <w:shd w:val="clear" w:color="auto" w:fill="FFFFFF" w:themeFill="background1"/>
          </w:tcPr>
          <w:p w:rsidR="003F57B5" w:rsidRPr="002E63C5" w:rsidRDefault="003F57B5" w:rsidP="00894239">
            <w:pPr>
              <w:pStyle w:val="TableParagraph"/>
              <w:spacing w:before="29"/>
              <w:rPr>
                <w:sz w:val="18"/>
              </w:rPr>
            </w:pPr>
            <w:r w:rsidRPr="002E63C5">
              <w:rPr>
                <w:sz w:val="18"/>
              </w:rPr>
              <w:t>Varal de Chão Reforçado com Abas Dobrável Retrátil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jc w:val="center"/>
              <w:rPr>
                <w:b/>
                <w:spacing w:val="-2"/>
                <w:sz w:val="18"/>
              </w:rPr>
            </w:pPr>
          </w:p>
        </w:tc>
      </w:tr>
      <w:tr w:rsidR="003F57B5" w:rsidTr="00894239">
        <w:trPr>
          <w:gridAfter w:val="1"/>
          <w:wAfter w:w="30" w:type="dxa"/>
          <w:trHeight w:val="752"/>
        </w:trPr>
        <w:tc>
          <w:tcPr>
            <w:tcW w:w="7478" w:type="dxa"/>
            <w:gridSpan w:val="5"/>
            <w:shd w:val="clear" w:color="auto" w:fill="F2F2F2" w:themeFill="background1" w:themeFillShade="F2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left="205" w:right="195" w:hanging="2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VALOR TOTAL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3F57B5" w:rsidRDefault="003F57B5" w:rsidP="00894239">
            <w:pPr>
              <w:pStyle w:val="TableParagraph"/>
              <w:spacing w:before="122" w:line="237" w:lineRule="auto"/>
              <w:ind w:right="236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R$</w:t>
            </w:r>
          </w:p>
        </w:tc>
      </w:tr>
    </w:tbl>
    <w:p w:rsidR="003F57B5" w:rsidRDefault="003F57B5" w:rsidP="003F57B5">
      <w:pPr>
        <w:pStyle w:val="Corpodetexto"/>
        <w:spacing w:before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3F57B5" w:rsidRDefault="003F57B5" w:rsidP="003F57B5">
      <w:pPr>
        <w:pStyle w:val="Corpodetexto"/>
        <w:spacing w:before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3F57B5" w:rsidRPr="0029545A" w:rsidRDefault="003F57B5" w:rsidP="003F57B5">
      <w:pPr>
        <w:pStyle w:val="Corpodetexto"/>
        <w:spacing w:before="0" w:line="360" w:lineRule="auto"/>
        <w:jc w:val="both"/>
        <w:rPr>
          <w:rFonts w:ascii="Arial" w:hAnsi="Arial" w:cs="Arial"/>
          <w:sz w:val="21"/>
          <w:szCs w:val="21"/>
        </w:rPr>
      </w:pPr>
      <w:r w:rsidRPr="0029545A">
        <w:rPr>
          <w:rFonts w:ascii="Arial" w:hAnsi="Arial" w:cs="Arial"/>
          <w:b/>
          <w:sz w:val="21"/>
          <w:szCs w:val="21"/>
        </w:rPr>
        <w:lastRenderedPageBreak/>
        <w:t xml:space="preserve">DECLARO </w:t>
      </w:r>
      <w:r w:rsidRPr="0029545A">
        <w:rPr>
          <w:rFonts w:ascii="Arial" w:hAnsi="Arial" w:cs="Arial"/>
          <w:sz w:val="21"/>
          <w:szCs w:val="21"/>
        </w:rPr>
        <w:t>para os devidos fins legais, que os preços propostos são definitivos e neles estarem incluídos todos os gastos ou despesas com transporte, frete, embalagens, encargos trabalhistas, previdenciários, fiscais, comerciais, seguro, etc. bem como quaisquer outras despesas diretas e indiretas incidentes ou que venham a incidir sobre o objeto desta Dispensa de Licita</w:t>
      </w:r>
      <w:r>
        <w:rPr>
          <w:rFonts w:ascii="Arial" w:hAnsi="Arial" w:cs="Arial"/>
          <w:sz w:val="21"/>
          <w:szCs w:val="21"/>
        </w:rPr>
        <w:t>ção.</w:t>
      </w:r>
    </w:p>
    <w:p w:rsidR="003F57B5" w:rsidRPr="0029545A" w:rsidRDefault="003F57B5" w:rsidP="003F57B5">
      <w:pPr>
        <w:pStyle w:val="Corpodetexto"/>
        <w:spacing w:before="37"/>
        <w:rPr>
          <w:rFonts w:ascii="Arial" w:hAnsi="Arial" w:cs="Arial"/>
          <w:sz w:val="21"/>
          <w:szCs w:val="21"/>
        </w:rPr>
      </w:pPr>
    </w:p>
    <w:p w:rsidR="003F57B5" w:rsidRPr="0029545A" w:rsidRDefault="003F57B5" w:rsidP="003F57B5">
      <w:pPr>
        <w:spacing w:before="1"/>
        <w:jc w:val="both"/>
        <w:rPr>
          <w:rFonts w:ascii="Arial" w:hAnsi="Arial" w:cs="Arial"/>
          <w:sz w:val="21"/>
          <w:szCs w:val="21"/>
        </w:rPr>
      </w:pPr>
      <w:r w:rsidRPr="0029545A">
        <w:rPr>
          <w:rFonts w:ascii="Arial" w:hAnsi="Arial" w:cs="Arial"/>
          <w:b/>
          <w:sz w:val="21"/>
          <w:szCs w:val="21"/>
        </w:rPr>
        <w:t>VALIDADE</w:t>
      </w:r>
      <w:r w:rsidRPr="0029545A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29545A">
        <w:rPr>
          <w:rFonts w:ascii="Arial" w:hAnsi="Arial" w:cs="Arial"/>
          <w:b/>
          <w:sz w:val="21"/>
          <w:szCs w:val="21"/>
        </w:rPr>
        <w:t>DA</w:t>
      </w:r>
      <w:r w:rsidRPr="0029545A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29545A">
        <w:rPr>
          <w:rFonts w:ascii="Arial" w:hAnsi="Arial" w:cs="Arial"/>
          <w:b/>
          <w:sz w:val="21"/>
          <w:szCs w:val="21"/>
        </w:rPr>
        <w:t>PROPOSTA:</w:t>
      </w:r>
      <w:r w:rsidRPr="0029545A">
        <w:rPr>
          <w:rFonts w:ascii="Arial" w:hAnsi="Arial" w:cs="Arial"/>
          <w:b/>
          <w:spacing w:val="-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30</w:t>
      </w:r>
      <w:r w:rsidRPr="0029545A">
        <w:rPr>
          <w:rFonts w:ascii="Arial" w:hAnsi="Arial" w:cs="Arial"/>
          <w:spacing w:val="-7"/>
          <w:sz w:val="21"/>
          <w:szCs w:val="21"/>
        </w:rPr>
        <w:t xml:space="preserve"> </w:t>
      </w:r>
      <w:r w:rsidRPr="0029545A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trinta</w:t>
      </w:r>
      <w:r w:rsidRPr="0029545A">
        <w:rPr>
          <w:rFonts w:ascii="Arial" w:hAnsi="Arial" w:cs="Arial"/>
          <w:spacing w:val="-8"/>
          <w:sz w:val="21"/>
          <w:szCs w:val="21"/>
        </w:rPr>
        <w:t xml:space="preserve"> </w:t>
      </w:r>
      <w:r w:rsidRPr="0029545A">
        <w:rPr>
          <w:rFonts w:ascii="Arial" w:hAnsi="Arial" w:cs="Arial"/>
          <w:spacing w:val="-2"/>
          <w:sz w:val="21"/>
          <w:szCs w:val="21"/>
        </w:rPr>
        <w:t>dias).</w:t>
      </w:r>
    </w:p>
    <w:p w:rsidR="003F57B5" w:rsidRPr="0029545A" w:rsidRDefault="003F57B5" w:rsidP="003F57B5">
      <w:pPr>
        <w:pStyle w:val="Corpodetexto"/>
        <w:spacing w:before="73"/>
        <w:rPr>
          <w:rFonts w:ascii="Arial" w:hAnsi="Arial" w:cs="Arial"/>
          <w:sz w:val="21"/>
          <w:szCs w:val="21"/>
        </w:rPr>
      </w:pPr>
    </w:p>
    <w:p w:rsidR="003F57B5" w:rsidRPr="0029545A" w:rsidRDefault="003F57B5" w:rsidP="003F57B5">
      <w:pPr>
        <w:spacing w:before="1"/>
        <w:jc w:val="both"/>
        <w:rPr>
          <w:rFonts w:ascii="Arial" w:hAnsi="Arial" w:cs="Arial"/>
          <w:sz w:val="21"/>
          <w:szCs w:val="21"/>
        </w:rPr>
      </w:pPr>
      <w:r w:rsidRPr="0029545A">
        <w:rPr>
          <w:rFonts w:ascii="Arial" w:hAnsi="Arial" w:cs="Arial"/>
          <w:b/>
          <w:sz w:val="21"/>
          <w:szCs w:val="21"/>
        </w:rPr>
        <w:t>PRAZO</w:t>
      </w:r>
      <w:r w:rsidRPr="0029545A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29545A">
        <w:rPr>
          <w:rFonts w:ascii="Arial" w:hAnsi="Arial" w:cs="Arial"/>
          <w:b/>
          <w:sz w:val="21"/>
          <w:szCs w:val="21"/>
        </w:rPr>
        <w:t>DE</w:t>
      </w:r>
      <w:r w:rsidRPr="0029545A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9545A">
        <w:rPr>
          <w:rFonts w:ascii="Arial" w:hAnsi="Arial" w:cs="Arial"/>
          <w:b/>
          <w:sz w:val="21"/>
          <w:szCs w:val="21"/>
        </w:rPr>
        <w:t>ENTREGA:</w:t>
      </w:r>
      <w:r w:rsidRPr="0029545A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29545A">
        <w:rPr>
          <w:rFonts w:ascii="Arial" w:hAnsi="Arial" w:cs="Arial"/>
          <w:sz w:val="21"/>
          <w:szCs w:val="21"/>
        </w:rPr>
        <w:t>em</w:t>
      </w:r>
      <w:r w:rsidRPr="0029545A">
        <w:rPr>
          <w:rFonts w:ascii="Arial" w:hAnsi="Arial" w:cs="Arial"/>
          <w:spacing w:val="-6"/>
          <w:sz w:val="21"/>
          <w:szCs w:val="21"/>
        </w:rPr>
        <w:t xml:space="preserve"> </w:t>
      </w:r>
      <w:r w:rsidRPr="0029545A">
        <w:rPr>
          <w:rFonts w:ascii="Arial" w:hAnsi="Arial" w:cs="Arial"/>
          <w:sz w:val="21"/>
          <w:szCs w:val="21"/>
        </w:rPr>
        <w:t>conformidade</w:t>
      </w:r>
      <w:r w:rsidRPr="0029545A">
        <w:rPr>
          <w:rFonts w:ascii="Arial" w:hAnsi="Arial" w:cs="Arial"/>
          <w:spacing w:val="-4"/>
          <w:sz w:val="21"/>
          <w:szCs w:val="21"/>
        </w:rPr>
        <w:t xml:space="preserve"> </w:t>
      </w:r>
      <w:r w:rsidRPr="0029545A">
        <w:rPr>
          <w:rFonts w:ascii="Arial" w:hAnsi="Arial" w:cs="Arial"/>
          <w:sz w:val="21"/>
          <w:szCs w:val="21"/>
        </w:rPr>
        <w:t>com</w:t>
      </w:r>
      <w:r w:rsidRPr="0029545A">
        <w:rPr>
          <w:rFonts w:ascii="Arial" w:hAnsi="Arial" w:cs="Arial"/>
          <w:spacing w:val="-7"/>
          <w:sz w:val="21"/>
          <w:szCs w:val="21"/>
        </w:rPr>
        <w:t xml:space="preserve"> </w:t>
      </w:r>
      <w:r w:rsidRPr="0029545A">
        <w:rPr>
          <w:rFonts w:ascii="Arial" w:hAnsi="Arial" w:cs="Arial"/>
          <w:sz w:val="21"/>
          <w:szCs w:val="21"/>
        </w:rPr>
        <w:t>o</w:t>
      </w:r>
      <w:r w:rsidRPr="0029545A">
        <w:rPr>
          <w:rFonts w:ascii="Arial" w:hAnsi="Arial" w:cs="Arial"/>
          <w:spacing w:val="-5"/>
          <w:sz w:val="21"/>
          <w:szCs w:val="21"/>
        </w:rPr>
        <w:t xml:space="preserve"> </w:t>
      </w:r>
      <w:r w:rsidRPr="0029545A">
        <w:rPr>
          <w:rFonts w:ascii="Arial" w:hAnsi="Arial" w:cs="Arial"/>
          <w:sz w:val="21"/>
          <w:szCs w:val="21"/>
        </w:rPr>
        <w:t>Termo</w:t>
      </w:r>
      <w:r w:rsidRPr="0029545A">
        <w:rPr>
          <w:rFonts w:ascii="Arial" w:hAnsi="Arial" w:cs="Arial"/>
          <w:spacing w:val="-6"/>
          <w:sz w:val="21"/>
          <w:szCs w:val="21"/>
        </w:rPr>
        <w:t xml:space="preserve"> </w:t>
      </w:r>
      <w:r w:rsidRPr="0029545A">
        <w:rPr>
          <w:rFonts w:ascii="Arial" w:hAnsi="Arial" w:cs="Arial"/>
          <w:sz w:val="21"/>
          <w:szCs w:val="21"/>
        </w:rPr>
        <w:t>de</w:t>
      </w:r>
      <w:r w:rsidRPr="0029545A">
        <w:rPr>
          <w:rFonts w:ascii="Arial" w:hAnsi="Arial" w:cs="Arial"/>
          <w:spacing w:val="-3"/>
          <w:sz w:val="21"/>
          <w:szCs w:val="21"/>
        </w:rPr>
        <w:t xml:space="preserve"> </w:t>
      </w:r>
      <w:r w:rsidRPr="0029545A">
        <w:rPr>
          <w:rFonts w:ascii="Arial" w:hAnsi="Arial" w:cs="Arial"/>
          <w:sz w:val="21"/>
          <w:szCs w:val="21"/>
        </w:rPr>
        <w:t>Referência</w:t>
      </w:r>
      <w:r w:rsidRPr="0029545A">
        <w:rPr>
          <w:rFonts w:ascii="Arial" w:hAnsi="Arial" w:cs="Arial"/>
          <w:spacing w:val="-2"/>
          <w:sz w:val="21"/>
          <w:szCs w:val="21"/>
        </w:rPr>
        <w:t>.</w:t>
      </w:r>
    </w:p>
    <w:p w:rsidR="003F57B5" w:rsidRPr="0029545A" w:rsidRDefault="003F57B5" w:rsidP="003F57B5">
      <w:pPr>
        <w:pStyle w:val="Corpodetexto"/>
        <w:rPr>
          <w:rFonts w:ascii="Arial" w:hAnsi="Arial" w:cs="Arial"/>
          <w:sz w:val="21"/>
          <w:szCs w:val="21"/>
        </w:rPr>
      </w:pPr>
    </w:p>
    <w:p w:rsidR="003F57B5" w:rsidRPr="0029545A" w:rsidRDefault="003F57B5" w:rsidP="003F57B5">
      <w:pPr>
        <w:pStyle w:val="Corpodetexto"/>
        <w:spacing w:before="108"/>
        <w:rPr>
          <w:rFonts w:ascii="Arial" w:hAnsi="Arial" w:cs="Arial"/>
          <w:sz w:val="21"/>
          <w:szCs w:val="21"/>
        </w:rPr>
      </w:pPr>
    </w:p>
    <w:p w:rsidR="003F57B5" w:rsidRDefault="003F57B5" w:rsidP="003F57B5">
      <w:pPr>
        <w:ind w:left="206"/>
        <w:rPr>
          <w:rFonts w:ascii="Arial" w:hAnsi="Arial" w:cs="Arial"/>
          <w:b/>
          <w:spacing w:val="-2"/>
          <w:sz w:val="21"/>
          <w:szCs w:val="21"/>
        </w:rPr>
      </w:pPr>
      <w:r w:rsidRPr="00371189">
        <w:rPr>
          <w:rFonts w:ascii="Arial" w:hAnsi="Arial" w:cs="Arial"/>
          <w:b/>
          <w:sz w:val="21"/>
          <w:szCs w:val="21"/>
          <w:highlight w:val="yellow"/>
        </w:rPr>
        <w:t>Local</w:t>
      </w:r>
      <w:r w:rsidRPr="00371189">
        <w:rPr>
          <w:rFonts w:ascii="Arial" w:hAnsi="Arial" w:cs="Arial"/>
          <w:b/>
          <w:spacing w:val="-4"/>
          <w:sz w:val="21"/>
          <w:szCs w:val="21"/>
          <w:highlight w:val="yellow"/>
        </w:rPr>
        <w:t xml:space="preserve"> </w:t>
      </w:r>
      <w:r w:rsidRPr="00371189">
        <w:rPr>
          <w:rFonts w:ascii="Arial" w:hAnsi="Arial" w:cs="Arial"/>
          <w:b/>
          <w:sz w:val="21"/>
          <w:szCs w:val="21"/>
          <w:highlight w:val="yellow"/>
        </w:rPr>
        <w:t>e</w:t>
      </w:r>
      <w:r w:rsidRPr="00371189">
        <w:rPr>
          <w:rFonts w:ascii="Arial" w:hAnsi="Arial" w:cs="Arial"/>
          <w:b/>
          <w:spacing w:val="-2"/>
          <w:sz w:val="21"/>
          <w:szCs w:val="21"/>
          <w:highlight w:val="yellow"/>
        </w:rPr>
        <w:t xml:space="preserve"> Data.</w:t>
      </w:r>
    </w:p>
    <w:p w:rsidR="003F57B5" w:rsidRDefault="003F57B5" w:rsidP="003F57B5">
      <w:pPr>
        <w:ind w:left="206"/>
        <w:rPr>
          <w:rFonts w:ascii="Arial" w:hAnsi="Arial" w:cs="Arial"/>
          <w:b/>
          <w:spacing w:val="-2"/>
          <w:sz w:val="21"/>
          <w:szCs w:val="21"/>
        </w:rPr>
      </w:pPr>
    </w:p>
    <w:p w:rsidR="003F57B5" w:rsidRDefault="003F57B5" w:rsidP="003F57B5">
      <w:pPr>
        <w:ind w:left="206"/>
        <w:rPr>
          <w:rFonts w:ascii="Arial" w:hAnsi="Arial" w:cs="Arial"/>
          <w:b/>
          <w:spacing w:val="-2"/>
          <w:sz w:val="21"/>
          <w:szCs w:val="21"/>
        </w:rPr>
      </w:pPr>
    </w:p>
    <w:p w:rsidR="003F57B5" w:rsidRDefault="003F57B5" w:rsidP="003F57B5">
      <w:pPr>
        <w:rPr>
          <w:rFonts w:ascii="Arial" w:hAnsi="Arial" w:cs="Arial"/>
          <w:b/>
          <w:spacing w:val="-2"/>
          <w:sz w:val="21"/>
          <w:szCs w:val="21"/>
        </w:rPr>
      </w:pPr>
    </w:p>
    <w:p w:rsidR="003F57B5" w:rsidRDefault="003F57B5" w:rsidP="003F57B5">
      <w:pPr>
        <w:ind w:left="206"/>
        <w:rPr>
          <w:rFonts w:ascii="Arial" w:hAnsi="Arial" w:cs="Arial"/>
          <w:b/>
          <w:spacing w:val="-2"/>
          <w:sz w:val="21"/>
          <w:szCs w:val="21"/>
        </w:rPr>
      </w:pPr>
    </w:p>
    <w:p w:rsidR="003F57B5" w:rsidRDefault="003F57B5" w:rsidP="003F57B5">
      <w:pPr>
        <w:ind w:left="206"/>
        <w:rPr>
          <w:rFonts w:ascii="Arial" w:hAnsi="Arial" w:cs="Arial"/>
          <w:b/>
          <w:spacing w:val="-2"/>
          <w:sz w:val="21"/>
          <w:szCs w:val="21"/>
        </w:rPr>
      </w:pPr>
    </w:p>
    <w:p w:rsidR="003F57B5" w:rsidRDefault="003F57B5" w:rsidP="003F57B5">
      <w:pPr>
        <w:spacing w:line="276" w:lineRule="auto"/>
        <w:ind w:left="2321" w:right="2113"/>
        <w:jc w:val="center"/>
        <w:rPr>
          <w:rFonts w:ascii="Arial" w:hAnsi="Arial" w:cs="Arial"/>
          <w:b/>
          <w:sz w:val="21"/>
          <w:szCs w:val="21"/>
        </w:rPr>
      </w:pPr>
      <w:r w:rsidRPr="0029545A">
        <w:rPr>
          <w:rFonts w:ascii="Arial" w:hAnsi="Arial" w:cs="Arial"/>
          <w:b/>
          <w:spacing w:val="-2"/>
          <w:sz w:val="21"/>
          <w:szCs w:val="21"/>
        </w:rPr>
        <w:t>________</w:t>
      </w:r>
      <w:r>
        <w:rPr>
          <w:rFonts w:ascii="Arial" w:hAnsi="Arial" w:cs="Arial"/>
          <w:b/>
          <w:spacing w:val="-2"/>
          <w:sz w:val="21"/>
          <w:szCs w:val="21"/>
        </w:rPr>
        <w:t>___________________________</w:t>
      </w:r>
      <w:r>
        <w:rPr>
          <w:rFonts w:ascii="Arial" w:hAnsi="Arial" w:cs="Arial"/>
          <w:b/>
          <w:spacing w:val="-2"/>
          <w:sz w:val="21"/>
          <w:szCs w:val="21"/>
        </w:rPr>
        <w:br/>
      </w:r>
      <w:r w:rsidRPr="0029545A">
        <w:rPr>
          <w:rFonts w:ascii="Arial" w:hAnsi="Arial" w:cs="Arial"/>
          <w:b/>
          <w:sz w:val="21"/>
          <w:szCs w:val="21"/>
        </w:rPr>
        <w:t>Assinatura do responsável pela empresa ou preposto</w:t>
      </w:r>
    </w:p>
    <w:p w:rsidR="003F57B5" w:rsidRDefault="003F57B5" w:rsidP="003F57B5">
      <w:pPr>
        <w:spacing w:line="276" w:lineRule="auto"/>
        <w:ind w:left="2321" w:right="2113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Nome completo e qualificação, </w:t>
      </w:r>
      <w:r w:rsidRPr="0029545A">
        <w:rPr>
          <w:rFonts w:ascii="Arial" w:hAnsi="Arial" w:cs="Arial"/>
          <w:b/>
          <w:sz w:val="21"/>
          <w:szCs w:val="21"/>
        </w:rPr>
        <w:t>Função</w:t>
      </w:r>
      <w:r>
        <w:rPr>
          <w:rFonts w:ascii="Arial" w:hAnsi="Arial" w:cs="Arial"/>
          <w:b/>
          <w:spacing w:val="-11"/>
          <w:sz w:val="21"/>
          <w:szCs w:val="21"/>
        </w:rPr>
        <w:t xml:space="preserve"> </w:t>
      </w:r>
      <w:r w:rsidRPr="0029545A">
        <w:rPr>
          <w:rFonts w:ascii="Arial" w:hAnsi="Arial" w:cs="Arial"/>
          <w:b/>
          <w:sz w:val="21"/>
          <w:szCs w:val="21"/>
        </w:rPr>
        <w:t>(proprietário,</w:t>
      </w:r>
      <w:r w:rsidRPr="0029545A">
        <w:rPr>
          <w:rFonts w:ascii="Arial" w:hAnsi="Arial" w:cs="Arial"/>
          <w:b/>
          <w:spacing w:val="-11"/>
          <w:sz w:val="21"/>
          <w:szCs w:val="21"/>
        </w:rPr>
        <w:t xml:space="preserve"> </w:t>
      </w:r>
      <w:r w:rsidRPr="0029545A">
        <w:rPr>
          <w:rFonts w:ascii="Arial" w:hAnsi="Arial" w:cs="Arial"/>
          <w:b/>
          <w:sz w:val="21"/>
          <w:szCs w:val="21"/>
        </w:rPr>
        <w:t>sócio-gerente,</w:t>
      </w:r>
      <w:r w:rsidRPr="0029545A">
        <w:rPr>
          <w:rFonts w:ascii="Arial" w:hAnsi="Arial" w:cs="Arial"/>
          <w:b/>
          <w:spacing w:val="-11"/>
          <w:sz w:val="21"/>
          <w:szCs w:val="21"/>
        </w:rPr>
        <w:t xml:space="preserve"> </w:t>
      </w:r>
      <w:r w:rsidRPr="0029545A">
        <w:rPr>
          <w:rFonts w:ascii="Arial" w:hAnsi="Arial" w:cs="Arial"/>
          <w:b/>
          <w:sz w:val="21"/>
          <w:szCs w:val="21"/>
        </w:rPr>
        <w:t>diretor,</w:t>
      </w:r>
      <w:r w:rsidRPr="0029545A">
        <w:rPr>
          <w:rFonts w:ascii="Arial" w:hAnsi="Arial" w:cs="Arial"/>
          <w:b/>
          <w:spacing w:val="-11"/>
          <w:sz w:val="21"/>
          <w:szCs w:val="21"/>
        </w:rPr>
        <w:t xml:space="preserve"> </w:t>
      </w:r>
      <w:r w:rsidRPr="0029545A">
        <w:rPr>
          <w:rFonts w:ascii="Arial" w:hAnsi="Arial" w:cs="Arial"/>
          <w:b/>
          <w:sz w:val="21"/>
          <w:szCs w:val="21"/>
        </w:rPr>
        <w:t>etc.)</w:t>
      </w:r>
    </w:p>
    <w:p w:rsidR="003F57B5" w:rsidRDefault="003F57B5" w:rsidP="003F57B5">
      <w:pPr>
        <w:spacing w:line="276" w:lineRule="auto"/>
        <w:ind w:left="2617" w:right="2411"/>
        <w:jc w:val="center"/>
        <w:rPr>
          <w:rFonts w:ascii="Arial" w:hAnsi="Arial" w:cs="Arial"/>
          <w:b/>
          <w:sz w:val="21"/>
          <w:szCs w:val="21"/>
        </w:rPr>
      </w:pPr>
      <w:r w:rsidRPr="0029545A">
        <w:rPr>
          <w:rFonts w:ascii="Arial" w:hAnsi="Arial" w:cs="Arial"/>
          <w:b/>
          <w:sz w:val="21"/>
          <w:szCs w:val="21"/>
        </w:rPr>
        <w:t>CPF e RG</w:t>
      </w:r>
    </w:p>
    <w:p w:rsidR="00475736" w:rsidRDefault="00475736"/>
    <w:sectPr w:rsidR="00475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B5"/>
    <w:rsid w:val="003F57B5"/>
    <w:rsid w:val="0047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898D-F104-4263-9A1C-48819051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57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3F57B5"/>
    <w:pPr>
      <w:spacing w:line="360" w:lineRule="auto"/>
      <w:ind w:left="302"/>
      <w:jc w:val="both"/>
      <w:outlineLvl w:val="0"/>
    </w:pPr>
    <w:rPr>
      <w:rFonts w:ascii="Arial" w:eastAsia="Arial" w:hAnsi="Arial" w:cs="Arial"/>
      <w:b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F57B5"/>
    <w:rPr>
      <w:rFonts w:ascii="Arial" w:eastAsia="Arial" w:hAnsi="Arial" w:cs="Arial"/>
      <w:b/>
      <w:bCs/>
      <w:sz w:val="24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F57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57B5"/>
    <w:pPr>
      <w:spacing w:before="17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F57B5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3F57B5"/>
  </w:style>
  <w:style w:type="paragraph" w:customStyle="1" w:styleId="TableParagraph">
    <w:name w:val="Table Paragraph"/>
    <w:basedOn w:val="Normal"/>
    <w:uiPriority w:val="1"/>
    <w:qFormat/>
    <w:rsid w:val="003F57B5"/>
  </w:style>
  <w:style w:type="table" w:styleId="Tabelacomgrade">
    <w:name w:val="Table Grid"/>
    <w:basedOn w:val="Tabelanormal"/>
    <w:uiPriority w:val="39"/>
    <w:rsid w:val="003F57B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1459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1</cp:revision>
  <dcterms:created xsi:type="dcterms:W3CDTF">2025-04-08T20:27:00Z</dcterms:created>
  <dcterms:modified xsi:type="dcterms:W3CDTF">2025-04-08T20:29:00Z</dcterms:modified>
</cp:coreProperties>
</file>